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108C4" w14:textId="6A3A5398" w:rsidR="00C35AEB" w:rsidRDefault="00A4572A">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w:t>
      </w:r>
      <w:r w:rsidR="0031184B">
        <w:rPr>
          <w:rFonts w:ascii="黑体" w:eastAsia="黑体" w:hAnsi="黑体" w:cs="黑体" w:hint="eastAsia"/>
          <w:bCs/>
          <w:color w:val="000000" w:themeColor="text1"/>
          <w:sz w:val="32"/>
          <w:szCs w:val="30"/>
        </w:rPr>
        <w:t>2</w:t>
      </w:r>
      <w:r>
        <w:rPr>
          <w:rFonts w:eastAsia="仿宋"/>
          <w:b/>
          <w:color w:val="000000" w:themeColor="text1"/>
          <w:sz w:val="40"/>
          <w:szCs w:val="30"/>
        </w:rPr>
        <w:t xml:space="preserve"> </w:t>
      </w:r>
      <w:r>
        <w:rPr>
          <w:rFonts w:eastAsia="仿宋"/>
          <w:color w:val="000000" w:themeColor="text1"/>
          <w:sz w:val="36"/>
          <w:szCs w:val="30"/>
        </w:rPr>
        <w:t xml:space="preserve">             </w:t>
      </w:r>
    </w:p>
    <w:p w14:paraId="372A0099" w14:textId="77777777" w:rsidR="00C35AEB" w:rsidRDefault="00A4572A">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2022</w:t>
      </w:r>
      <w:r>
        <w:rPr>
          <w:rFonts w:eastAsia="黑体" w:hint="eastAsia"/>
          <w:b/>
          <w:color w:val="000000" w:themeColor="text1"/>
          <w:sz w:val="36"/>
          <w:szCs w:val="30"/>
        </w:rPr>
        <w:t>年</w:t>
      </w:r>
      <w:r>
        <w:rPr>
          <w:rFonts w:eastAsia="黑体"/>
          <w:b/>
          <w:color w:val="000000" w:themeColor="text1"/>
          <w:sz w:val="36"/>
          <w:szCs w:val="30"/>
        </w:rPr>
        <w:t>）</w:t>
      </w:r>
    </w:p>
    <w:p w14:paraId="6165CCAA" w14:textId="77777777" w:rsidR="00C35AEB" w:rsidRDefault="00C35AEB">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C35AEB" w14:paraId="0A6CEF2F" w14:textId="77777777">
        <w:trPr>
          <w:trHeight w:val="643"/>
          <w:tblHeader/>
          <w:jc w:val="center"/>
        </w:trPr>
        <w:tc>
          <w:tcPr>
            <w:tcW w:w="848" w:type="dxa"/>
            <w:tcMar>
              <w:left w:w="45" w:type="dxa"/>
              <w:right w:w="45" w:type="dxa"/>
            </w:tcMar>
            <w:vAlign w:val="center"/>
          </w:tcPr>
          <w:p w14:paraId="196982DB" w14:textId="77777777" w:rsidR="00C35AEB" w:rsidRDefault="00A4572A">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14:paraId="7FCDD103" w14:textId="77777777" w:rsidR="00C35AEB" w:rsidRDefault="00A4572A">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14:paraId="15D86EE8" w14:textId="77777777" w:rsidR="00C35AEB" w:rsidRDefault="00A4572A">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14:paraId="2B2375DA" w14:textId="77777777" w:rsidR="00C35AEB" w:rsidRDefault="00A4572A">
            <w:pPr>
              <w:spacing w:line="300" w:lineRule="exact"/>
              <w:rPr>
                <w:rFonts w:ascii="黑体" w:eastAsia="黑体" w:hAnsi="黑体"/>
                <w:b/>
                <w:bCs/>
                <w:kern w:val="0"/>
                <w:szCs w:val="21"/>
              </w:rPr>
            </w:pPr>
            <w:r>
              <w:rPr>
                <w:rFonts w:ascii="黑体" w:eastAsia="黑体" w:hAnsi="黑体"/>
                <w:b/>
                <w:bCs/>
                <w:kern w:val="0"/>
                <w:szCs w:val="21"/>
              </w:rPr>
              <w:t>情况记录</w:t>
            </w:r>
          </w:p>
        </w:tc>
      </w:tr>
      <w:tr w:rsidR="00C35AEB" w14:paraId="2E84D3EF" w14:textId="77777777">
        <w:trPr>
          <w:trHeight w:val="369"/>
          <w:jc w:val="center"/>
        </w:trPr>
        <w:tc>
          <w:tcPr>
            <w:tcW w:w="848" w:type="dxa"/>
            <w:tcMar>
              <w:left w:w="45" w:type="dxa"/>
              <w:right w:w="45" w:type="dxa"/>
            </w:tcMar>
            <w:vAlign w:val="center"/>
          </w:tcPr>
          <w:p w14:paraId="1020A064" w14:textId="77777777" w:rsidR="00C35AEB" w:rsidRDefault="00A4572A">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14:paraId="4EB5C64A" w14:textId="77777777" w:rsidR="00C35AEB" w:rsidRDefault="00A4572A">
            <w:pPr>
              <w:widowControl/>
              <w:spacing w:line="300" w:lineRule="exact"/>
              <w:rPr>
                <w:rFonts w:eastAsia="仿宋"/>
                <w:b/>
                <w:kern w:val="0"/>
                <w:szCs w:val="21"/>
              </w:rPr>
            </w:pPr>
            <w:r>
              <w:rPr>
                <w:rFonts w:eastAsia="仿宋"/>
                <w:b/>
                <w:kern w:val="0"/>
                <w:szCs w:val="21"/>
              </w:rPr>
              <w:t>责任体系</w:t>
            </w:r>
          </w:p>
        </w:tc>
      </w:tr>
      <w:tr w:rsidR="00C35AEB" w14:paraId="70540003" w14:textId="77777777">
        <w:trPr>
          <w:trHeight w:val="90"/>
          <w:jc w:val="center"/>
        </w:trPr>
        <w:tc>
          <w:tcPr>
            <w:tcW w:w="848" w:type="dxa"/>
            <w:tcMar>
              <w:left w:w="45" w:type="dxa"/>
              <w:right w:w="45" w:type="dxa"/>
            </w:tcMar>
            <w:vAlign w:val="center"/>
          </w:tcPr>
          <w:p w14:paraId="38C34381" w14:textId="77777777" w:rsidR="00C35AEB" w:rsidRDefault="00A4572A">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360170E0" w14:textId="77777777" w:rsidR="00C35AEB" w:rsidRDefault="00A4572A">
            <w:pPr>
              <w:widowControl/>
              <w:spacing w:line="300" w:lineRule="exact"/>
              <w:rPr>
                <w:rFonts w:eastAsia="仿宋"/>
                <w:b/>
                <w:kern w:val="0"/>
                <w:szCs w:val="21"/>
              </w:rPr>
            </w:pPr>
            <w:r>
              <w:rPr>
                <w:rFonts w:eastAsia="仿宋"/>
                <w:b/>
                <w:kern w:val="0"/>
                <w:szCs w:val="21"/>
              </w:rPr>
              <w:t>学校层面安全责任体系</w:t>
            </w:r>
          </w:p>
        </w:tc>
      </w:tr>
      <w:tr w:rsidR="00C35AEB" w14:paraId="6FE2FC16" w14:textId="77777777">
        <w:trPr>
          <w:trHeight w:val="369"/>
          <w:jc w:val="center"/>
        </w:trPr>
        <w:tc>
          <w:tcPr>
            <w:tcW w:w="848" w:type="dxa"/>
            <w:tcMar>
              <w:left w:w="45" w:type="dxa"/>
              <w:right w:w="45" w:type="dxa"/>
            </w:tcMar>
            <w:vAlign w:val="center"/>
          </w:tcPr>
          <w:p w14:paraId="61916D99" w14:textId="77777777" w:rsidR="00C35AEB" w:rsidRDefault="00A4572A">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14:paraId="23265FD3" w14:textId="77777777" w:rsidR="00C35AEB" w:rsidRDefault="00A4572A">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14:paraId="1236E1F2"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14:paraId="5E86AE8B" w14:textId="77777777" w:rsidR="00C35AEB" w:rsidRDefault="00C35AEB">
            <w:pPr>
              <w:widowControl/>
              <w:spacing w:line="300" w:lineRule="exact"/>
              <w:rPr>
                <w:rFonts w:eastAsia="仿宋"/>
                <w:bCs/>
                <w:kern w:val="0"/>
                <w:szCs w:val="21"/>
              </w:rPr>
            </w:pPr>
          </w:p>
        </w:tc>
      </w:tr>
      <w:tr w:rsidR="00C35AEB" w14:paraId="32C0140F" w14:textId="77777777">
        <w:trPr>
          <w:trHeight w:val="369"/>
          <w:jc w:val="center"/>
        </w:trPr>
        <w:tc>
          <w:tcPr>
            <w:tcW w:w="848" w:type="dxa"/>
            <w:tcMar>
              <w:left w:w="45" w:type="dxa"/>
              <w:right w:w="45" w:type="dxa"/>
            </w:tcMar>
            <w:vAlign w:val="center"/>
          </w:tcPr>
          <w:p w14:paraId="71EDBFEA" w14:textId="77777777" w:rsidR="00C35AEB" w:rsidRDefault="00A4572A">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14:paraId="48E871D0" w14:textId="77777777" w:rsidR="00C35AEB" w:rsidRDefault="00A4572A">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14:paraId="18631181"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14:paraId="2BA34CA5" w14:textId="77777777" w:rsidR="00C35AEB" w:rsidRDefault="00C35AEB">
            <w:pPr>
              <w:widowControl/>
              <w:spacing w:line="300" w:lineRule="exact"/>
              <w:rPr>
                <w:rFonts w:eastAsia="仿宋"/>
                <w:bCs/>
                <w:kern w:val="0"/>
                <w:szCs w:val="21"/>
              </w:rPr>
            </w:pPr>
          </w:p>
        </w:tc>
      </w:tr>
      <w:tr w:rsidR="00C35AEB" w14:paraId="1A825DDB" w14:textId="77777777">
        <w:trPr>
          <w:trHeight w:val="369"/>
          <w:jc w:val="center"/>
        </w:trPr>
        <w:tc>
          <w:tcPr>
            <w:tcW w:w="848" w:type="dxa"/>
            <w:tcMar>
              <w:left w:w="45" w:type="dxa"/>
              <w:right w:w="45" w:type="dxa"/>
            </w:tcMar>
            <w:vAlign w:val="center"/>
          </w:tcPr>
          <w:p w14:paraId="0DCE4D2F" w14:textId="77777777" w:rsidR="00C35AEB" w:rsidRDefault="00A4572A">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14:paraId="3E73AD5C" w14:textId="77777777" w:rsidR="00C35AEB" w:rsidRDefault="00A4572A">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14:paraId="76CE7F7B"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14:paraId="6AFD8273" w14:textId="77777777" w:rsidR="00C35AEB" w:rsidRDefault="00C35AEB">
            <w:pPr>
              <w:widowControl/>
              <w:spacing w:line="300" w:lineRule="exact"/>
              <w:rPr>
                <w:rFonts w:eastAsia="仿宋"/>
                <w:bCs/>
                <w:kern w:val="0"/>
                <w:szCs w:val="21"/>
              </w:rPr>
            </w:pPr>
          </w:p>
        </w:tc>
      </w:tr>
      <w:tr w:rsidR="00C35AEB" w14:paraId="186231E0" w14:textId="77777777">
        <w:trPr>
          <w:trHeight w:val="369"/>
          <w:jc w:val="center"/>
        </w:trPr>
        <w:tc>
          <w:tcPr>
            <w:tcW w:w="848" w:type="dxa"/>
            <w:tcMar>
              <w:left w:w="45" w:type="dxa"/>
              <w:right w:w="45" w:type="dxa"/>
            </w:tcMar>
            <w:vAlign w:val="center"/>
          </w:tcPr>
          <w:p w14:paraId="16575993" w14:textId="77777777" w:rsidR="00C35AEB" w:rsidRDefault="00A4572A">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14:paraId="30142D07" w14:textId="77777777" w:rsidR="00C35AEB" w:rsidRDefault="00A4572A">
            <w:pPr>
              <w:rPr>
                <w:rFonts w:eastAsia="仿宋"/>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14:paraId="11102A1B"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w:t>
            </w:r>
            <w:r>
              <w:rPr>
                <w:rFonts w:eastAsia="仿宋" w:hint="eastAsia"/>
                <w:kern w:val="0"/>
                <w:szCs w:val="21"/>
              </w:rPr>
              <w:t>会议</w:t>
            </w:r>
            <w:r>
              <w:rPr>
                <w:rFonts w:eastAsia="仿宋" w:hint="eastAsia"/>
                <w:kern w:val="0"/>
                <w:szCs w:val="21"/>
              </w:rPr>
              <w:t>等）纪要</w:t>
            </w:r>
          </w:p>
        </w:tc>
        <w:tc>
          <w:tcPr>
            <w:tcW w:w="2543" w:type="dxa"/>
            <w:tcMar>
              <w:left w:w="45" w:type="dxa"/>
              <w:right w:w="45" w:type="dxa"/>
            </w:tcMar>
            <w:vAlign w:val="center"/>
          </w:tcPr>
          <w:p w14:paraId="342C0901" w14:textId="77777777" w:rsidR="00C35AEB" w:rsidRDefault="00C35AEB">
            <w:pPr>
              <w:widowControl/>
              <w:spacing w:line="300" w:lineRule="exact"/>
              <w:rPr>
                <w:rFonts w:eastAsia="仿宋"/>
                <w:bCs/>
                <w:kern w:val="0"/>
                <w:szCs w:val="21"/>
              </w:rPr>
            </w:pPr>
          </w:p>
        </w:tc>
      </w:tr>
      <w:tr w:rsidR="00C35AEB" w14:paraId="3D1C614D" w14:textId="77777777">
        <w:trPr>
          <w:trHeight w:val="369"/>
          <w:jc w:val="center"/>
        </w:trPr>
        <w:tc>
          <w:tcPr>
            <w:tcW w:w="848" w:type="dxa"/>
            <w:tcMar>
              <w:left w:w="45" w:type="dxa"/>
              <w:right w:w="45" w:type="dxa"/>
            </w:tcMar>
            <w:vAlign w:val="center"/>
          </w:tcPr>
          <w:p w14:paraId="0A200EEF" w14:textId="77777777" w:rsidR="00C35AEB" w:rsidRDefault="00A4572A">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0AE98EEA" w14:textId="77777777" w:rsidR="00C35AEB" w:rsidRDefault="00A4572A">
            <w:pPr>
              <w:widowControl/>
              <w:spacing w:line="300" w:lineRule="exact"/>
              <w:rPr>
                <w:rFonts w:eastAsia="仿宋"/>
                <w:b/>
                <w:kern w:val="0"/>
                <w:szCs w:val="21"/>
              </w:rPr>
            </w:pPr>
            <w:r>
              <w:rPr>
                <w:rFonts w:eastAsia="仿宋"/>
                <w:b/>
                <w:kern w:val="0"/>
                <w:szCs w:val="21"/>
              </w:rPr>
              <w:t>院系层面安全责任体系</w:t>
            </w:r>
          </w:p>
        </w:tc>
      </w:tr>
      <w:tr w:rsidR="00C35AEB" w14:paraId="7BB09249" w14:textId="77777777">
        <w:trPr>
          <w:trHeight w:val="90"/>
          <w:jc w:val="center"/>
        </w:trPr>
        <w:tc>
          <w:tcPr>
            <w:tcW w:w="848" w:type="dxa"/>
            <w:tcMar>
              <w:left w:w="45" w:type="dxa"/>
              <w:right w:w="45" w:type="dxa"/>
            </w:tcMar>
            <w:vAlign w:val="center"/>
          </w:tcPr>
          <w:p w14:paraId="04CDACF4" w14:textId="77777777" w:rsidR="00C35AEB" w:rsidRDefault="00A4572A">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14:paraId="6170C848" w14:textId="77777777" w:rsidR="00C35AEB" w:rsidRDefault="00A4572A">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14:paraId="3EC06279"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proofErr w:type="gramStart"/>
            <w:r>
              <w:rPr>
                <w:rFonts w:eastAsia="仿宋"/>
                <w:bCs/>
                <w:kern w:val="0"/>
                <w:szCs w:val="21"/>
              </w:rPr>
              <w:t>有带文号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14:paraId="758EA082" w14:textId="77777777" w:rsidR="00C35AEB" w:rsidRDefault="00C35AEB">
            <w:pPr>
              <w:widowControl/>
              <w:spacing w:line="300" w:lineRule="exact"/>
              <w:rPr>
                <w:rFonts w:eastAsia="仿宋"/>
                <w:bCs/>
                <w:kern w:val="0"/>
                <w:szCs w:val="21"/>
              </w:rPr>
            </w:pPr>
          </w:p>
        </w:tc>
      </w:tr>
      <w:tr w:rsidR="00C35AEB" w14:paraId="2DF5E6D4" w14:textId="77777777">
        <w:trPr>
          <w:trHeight w:val="369"/>
          <w:jc w:val="center"/>
        </w:trPr>
        <w:tc>
          <w:tcPr>
            <w:tcW w:w="848" w:type="dxa"/>
            <w:tcMar>
              <w:left w:w="45" w:type="dxa"/>
              <w:right w:w="45" w:type="dxa"/>
            </w:tcMar>
            <w:vAlign w:val="center"/>
          </w:tcPr>
          <w:p w14:paraId="3FE8EC7C" w14:textId="77777777" w:rsidR="00C35AEB" w:rsidRDefault="00A4572A">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14:paraId="65C53586" w14:textId="77777777" w:rsidR="00C35AEB" w:rsidRDefault="00A4572A">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14:paraId="59A345C5"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w:t>
            </w:r>
            <w:proofErr w:type="gramStart"/>
            <w:r>
              <w:rPr>
                <w:rFonts w:eastAsia="仿宋"/>
                <w:kern w:val="0"/>
                <w:szCs w:val="21"/>
              </w:rPr>
              <w:t>有</w:t>
            </w:r>
            <w:r>
              <w:rPr>
                <w:rFonts w:eastAsia="仿宋"/>
                <w:bCs/>
                <w:kern w:val="0"/>
                <w:szCs w:val="21"/>
              </w:rPr>
              <w:t>带文号</w:t>
            </w:r>
            <w:proofErr w:type="gramEnd"/>
            <w:r>
              <w:rPr>
                <w:rFonts w:eastAsia="仿宋"/>
                <w:bCs/>
                <w:kern w:val="0"/>
                <w:szCs w:val="21"/>
              </w:rPr>
              <w:t>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14:paraId="67B88C94" w14:textId="77777777" w:rsidR="00C35AEB" w:rsidRDefault="00C35AEB">
            <w:pPr>
              <w:widowControl/>
              <w:spacing w:line="300" w:lineRule="exact"/>
              <w:rPr>
                <w:rFonts w:eastAsia="仿宋"/>
                <w:bCs/>
                <w:kern w:val="0"/>
                <w:szCs w:val="21"/>
              </w:rPr>
            </w:pPr>
          </w:p>
        </w:tc>
      </w:tr>
      <w:tr w:rsidR="00C35AEB" w14:paraId="34ACBC7B" w14:textId="77777777">
        <w:trPr>
          <w:trHeight w:val="369"/>
          <w:jc w:val="center"/>
        </w:trPr>
        <w:tc>
          <w:tcPr>
            <w:tcW w:w="848" w:type="dxa"/>
            <w:tcMar>
              <w:left w:w="45" w:type="dxa"/>
              <w:right w:w="45" w:type="dxa"/>
            </w:tcMar>
            <w:vAlign w:val="center"/>
          </w:tcPr>
          <w:p w14:paraId="4DA51D6B" w14:textId="77777777" w:rsidR="00C35AEB" w:rsidRDefault="00A4572A">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14:paraId="526679DF" w14:textId="77777777" w:rsidR="00C35AEB" w:rsidRDefault="00A4572A">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14:paraId="405E3E59"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14:paraId="7A8AAA1B" w14:textId="77777777" w:rsidR="00C35AEB" w:rsidRDefault="00C35AEB">
            <w:pPr>
              <w:widowControl/>
              <w:spacing w:line="300" w:lineRule="exact"/>
              <w:rPr>
                <w:rFonts w:eastAsia="仿宋"/>
                <w:bCs/>
                <w:kern w:val="0"/>
                <w:szCs w:val="21"/>
              </w:rPr>
            </w:pPr>
          </w:p>
        </w:tc>
      </w:tr>
      <w:tr w:rsidR="00C35AEB" w14:paraId="2AD2910C" w14:textId="77777777">
        <w:trPr>
          <w:trHeight w:val="369"/>
          <w:jc w:val="center"/>
        </w:trPr>
        <w:tc>
          <w:tcPr>
            <w:tcW w:w="848" w:type="dxa"/>
            <w:tcMar>
              <w:left w:w="45" w:type="dxa"/>
              <w:right w:w="45" w:type="dxa"/>
            </w:tcMar>
            <w:vAlign w:val="center"/>
          </w:tcPr>
          <w:p w14:paraId="61C77919" w14:textId="77777777" w:rsidR="00C35AEB" w:rsidRDefault="00A4572A">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14:paraId="3C7D99AF" w14:textId="77777777" w:rsidR="00C35AEB" w:rsidRDefault="00A4572A">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14:paraId="397DB41A"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14:paraId="26732802" w14:textId="77777777" w:rsidR="00C35AEB" w:rsidRDefault="00C35AEB">
            <w:pPr>
              <w:widowControl/>
              <w:spacing w:line="300" w:lineRule="exact"/>
              <w:rPr>
                <w:rFonts w:eastAsia="仿宋"/>
                <w:bCs/>
                <w:kern w:val="0"/>
                <w:szCs w:val="21"/>
              </w:rPr>
            </w:pPr>
          </w:p>
        </w:tc>
      </w:tr>
      <w:tr w:rsidR="00C35AEB" w14:paraId="5EBB7C9E" w14:textId="77777777">
        <w:trPr>
          <w:trHeight w:val="369"/>
          <w:jc w:val="center"/>
        </w:trPr>
        <w:tc>
          <w:tcPr>
            <w:tcW w:w="848" w:type="dxa"/>
            <w:tcMar>
              <w:left w:w="45" w:type="dxa"/>
              <w:right w:w="45" w:type="dxa"/>
            </w:tcMar>
            <w:vAlign w:val="center"/>
          </w:tcPr>
          <w:p w14:paraId="6B13354D" w14:textId="77777777" w:rsidR="00C35AEB" w:rsidRDefault="00A4572A">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14:paraId="5AF0B0CD" w14:textId="77777777" w:rsidR="00C35AEB" w:rsidRDefault="00A4572A">
            <w:pPr>
              <w:widowControl/>
              <w:spacing w:line="300" w:lineRule="exact"/>
              <w:rPr>
                <w:rFonts w:eastAsia="仿宋"/>
                <w:b/>
                <w:bCs/>
                <w:kern w:val="0"/>
                <w:szCs w:val="21"/>
              </w:rPr>
            </w:pPr>
            <w:r>
              <w:rPr>
                <w:rFonts w:eastAsia="仿宋"/>
                <w:b/>
                <w:bCs/>
                <w:kern w:val="0"/>
                <w:szCs w:val="21"/>
              </w:rPr>
              <w:t>经费保障</w:t>
            </w:r>
          </w:p>
        </w:tc>
      </w:tr>
      <w:tr w:rsidR="00C35AEB" w14:paraId="28AA7C2E" w14:textId="77777777">
        <w:trPr>
          <w:trHeight w:val="369"/>
          <w:jc w:val="center"/>
        </w:trPr>
        <w:tc>
          <w:tcPr>
            <w:tcW w:w="848" w:type="dxa"/>
            <w:tcMar>
              <w:left w:w="45" w:type="dxa"/>
              <w:right w:w="45" w:type="dxa"/>
            </w:tcMar>
            <w:vAlign w:val="center"/>
          </w:tcPr>
          <w:p w14:paraId="59A89290" w14:textId="77777777" w:rsidR="00C35AEB" w:rsidRDefault="00A4572A">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14:paraId="330B7DFF" w14:textId="77777777" w:rsidR="00C35AEB" w:rsidRDefault="00A4572A">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14:paraId="5AED77C0"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14:paraId="6317F1F7" w14:textId="77777777" w:rsidR="00C35AEB" w:rsidRDefault="00C35AEB">
            <w:pPr>
              <w:widowControl/>
              <w:spacing w:line="300" w:lineRule="exact"/>
              <w:rPr>
                <w:rFonts w:eastAsia="仿宋"/>
                <w:bCs/>
                <w:kern w:val="0"/>
                <w:szCs w:val="21"/>
              </w:rPr>
            </w:pPr>
          </w:p>
        </w:tc>
      </w:tr>
      <w:tr w:rsidR="00C35AEB" w14:paraId="207F4156" w14:textId="77777777">
        <w:trPr>
          <w:trHeight w:val="369"/>
          <w:jc w:val="center"/>
        </w:trPr>
        <w:tc>
          <w:tcPr>
            <w:tcW w:w="848" w:type="dxa"/>
            <w:tcMar>
              <w:left w:w="45" w:type="dxa"/>
              <w:right w:w="45" w:type="dxa"/>
            </w:tcMar>
            <w:vAlign w:val="center"/>
          </w:tcPr>
          <w:p w14:paraId="2F6AB652" w14:textId="77777777" w:rsidR="00C35AEB" w:rsidRDefault="00A4572A">
            <w:pPr>
              <w:widowControl/>
              <w:spacing w:line="300" w:lineRule="exact"/>
              <w:rPr>
                <w:rFonts w:eastAsia="仿宋"/>
                <w:kern w:val="0"/>
                <w:szCs w:val="21"/>
              </w:rPr>
            </w:pPr>
            <w:r>
              <w:rPr>
                <w:rFonts w:eastAsia="仿宋"/>
                <w:kern w:val="0"/>
                <w:szCs w:val="21"/>
              </w:rPr>
              <w:lastRenderedPageBreak/>
              <w:t>1.3.2</w:t>
            </w:r>
          </w:p>
        </w:tc>
        <w:tc>
          <w:tcPr>
            <w:tcW w:w="3820" w:type="dxa"/>
            <w:tcMar>
              <w:left w:w="45" w:type="dxa"/>
              <w:right w:w="45" w:type="dxa"/>
            </w:tcMar>
            <w:vAlign w:val="center"/>
          </w:tcPr>
          <w:p w14:paraId="2BE137D0" w14:textId="77777777" w:rsidR="00C35AEB" w:rsidRDefault="00A4572A">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14:paraId="7A270019"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453BC19B" w14:textId="77777777" w:rsidR="00C35AEB" w:rsidRDefault="00C35AEB">
            <w:pPr>
              <w:widowControl/>
              <w:spacing w:line="300" w:lineRule="exact"/>
              <w:rPr>
                <w:rFonts w:eastAsia="仿宋"/>
                <w:bCs/>
                <w:kern w:val="0"/>
                <w:szCs w:val="21"/>
              </w:rPr>
            </w:pPr>
          </w:p>
        </w:tc>
      </w:tr>
      <w:tr w:rsidR="00C35AEB" w14:paraId="7F50D0F9" w14:textId="77777777">
        <w:trPr>
          <w:trHeight w:val="369"/>
          <w:jc w:val="center"/>
        </w:trPr>
        <w:tc>
          <w:tcPr>
            <w:tcW w:w="848" w:type="dxa"/>
            <w:tcMar>
              <w:left w:w="45" w:type="dxa"/>
              <w:right w:w="45" w:type="dxa"/>
            </w:tcMar>
            <w:vAlign w:val="center"/>
          </w:tcPr>
          <w:p w14:paraId="4CFA348B" w14:textId="77777777" w:rsidR="00C35AEB" w:rsidRDefault="00A4572A">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14:paraId="35BE8A18" w14:textId="77777777" w:rsidR="00C35AEB" w:rsidRDefault="00A4572A">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14:paraId="69C48D23" w14:textId="77777777" w:rsidR="00C35AEB" w:rsidRDefault="00A4572A">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14:paraId="3467706D" w14:textId="77777777" w:rsidR="00C35AEB" w:rsidRDefault="00C35AEB">
            <w:pPr>
              <w:widowControl/>
              <w:spacing w:line="300" w:lineRule="exact"/>
              <w:rPr>
                <w:rFonts w:eastAsia="仿宋"/>
                <w:kern w:val="0"/>
                <w:szCs w:val="21"/>
              </w:rPr>
            </w:pPr>
          </w:p>
        </w:tc>
      </w:tr>
      <w:tr w:rsidR="00C35AEB" w14:paraId="6E1B8186" w14:textId="77777777">
        <w:trPr>
          <w:trHeight w:val="369"/>
          <w:jc w:val="center"/>
        </w:trPr>
        <w:tc>
          <w:tcPr>
            <w:tcW w:w="848" w:type="dxa"/>
            <w:tcMar>
              <w:left w:w="45" w:type="dxa"/>
              <w:right w:w="45" w:type="dxa"/>
            </w:tcMar>
            <w:vAlign w:val="center"/>
          </w:tcPr>
          <w:p w14:paraId="5A6DD651" w14:textId="77777777" w:rsidR="00C35AEB" w:rsidRDefault="00A4572A">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14:paraId="42C3D6FD" w14:textId="77777777" w:rsidR="00C35AEB" w:rsidRDefault="00A4572A">
            <w:pPr>
              <w:widowControl/>
              <w:spacing w:line="300" w:lineRule="exact"/>
              <w:rPr>
                <w:rFonts w:eastAsia="仿宋"/>
                <w:b/>
                <w:bCs/>
                <w:kern w:val="0"/>
                <w:szCs w:val="21"/>
              </w:rPr>
            </w:pPr>
            <w:r>
              <w:rPr>
                <w:rFonts w:eastAsia="仿宋"/>
                <w:b/>
                <w:bCs/>
                <w:kern w:val="0"/>
                <w:szCs w:val="21"/>
              </w:rPr>
              <w:t>队伍建设</w:t>
            </w:r>
          </w:p>
        </w:tc>
      </w:tr>
      <w:tr w:rsidR="00C35AEB" w14:paraId="44114AE7" w14:textId="77777777">
        <w:trPr>
          <w:trHeight w:val="369"/>
          <w:jc w:val="center"/>
        </w:trPr>
        <w:tc>
          <w:tcPr>
            <w:tcW w:w="848" w:type="dxa"/>
            <w:tcMar>
              <w:left w:w="45" w:type="dxa"/>
              <w:right w:w="45" w:type="dxa"/>
            </w:tcMar>
            <w:vAlign w:val="center"/>
          </w:tcPr>
          <w:p w14:paraId="3044D4D0" w14:textId="77777777" w:rsidR="00C35AEB" w:rsidRDefault="00A4572A">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14:paraId="5BA4EF07" w14:textId="77777777" w:rsidR="00C35AEB" w:rsidRDefault="00A4572A">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14:paraId="6172B39C" w14:textId="77777777" w:rsidR="00C35AEB" w:rsidRDefault="00A4572A">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14:paraId="0861603C"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14:paraId="1AB59B3E" w14:textId="77777777" w:rsidR="00C35AEB" w:rsidRDefault="00C35AEB">
            <w:pPr>
              <w:widowControl/>
              <w:spacing w:line="300" w:lineRule="exact"/>
              <w:rPr>
                <w:rFonts w:eastAsia="仿宋"/>
                <w:kern w:val="0"/>
                <w:szCs w:val="21"/>
              </w:rPr>
            </w:pPr>
          </w:p>
        </w:tc>
      </w:tr>
      <w:tr w:rsidR="00C35AEB" w14:paraId="00BCECA1" w14:textId="77777777">
        <w:trPr>
          <w:trHeight w:val="369"/>
          <w:jc w:val="center"/>
        </w:trPr>
        <w:tc>
          <w:tcPr>
            <w:tcW w:w="848" w:type="dxa"/>
            <w:tcMar>
              <w:left w:w="45" w:type="dxa"/>
              <w:right w:w="45" w:type="dxa"/>
            </w:tcMar>
            <w:vAlign w:val="center"/>
          </w:tcPr>
          <w:p w14:paraId="66734E4A" w14:textId="77777777" w:rsidR="00C35AEB" w:rsidRDefault="00A4572A">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14:paraId="708F6CEF" w14:textId="77777777" w:rsidR="00C35AEB" w:rsidRDefault="00A4572A">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14:paraId="4952F6EC"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）有</w:t>
            </w:r>
            <w:r>
              <w:rPr>
                <w:rFonts w:eastAsia="仿宋" w:hint="eastAsia"/>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14:paraId="0ED79D5F" w14:textId="77777777" w:rsidR="00C35AEB" w:rsidRDefault="00C35AEB">
            <w:pPr>
              <w:widowControl/>
              <w:spacing w:line="300" w:lineRule="exact"/>
              <w:rPr>
                <w:rFonts w:eastAsia="仿宋"/>
                <w:kern w:val="0"/>
                <w:szCs w:val="21"/>
              </w:rPr>
            </w:pPr>
          </w:p>
        </w:tc>
      </w:tr>
      <w:tr w:rsidR="00C35AEB" w14:paraId="7890D6D3" w14:textId="77777777">
        <w:trPr>
          <w:trHeight w:val="369"/>
          <w:jc w:val="center"/>
        </w:trPr>
        <w:tc>
          <w:tcPr>
            <w:tcW w:w="848" w:type="dxa"/>
            <w:tcMar>
              <w:left w:w="45" w:type="dxa"/>
              <w:right w:w="45" w:type="dxa"/>
            </w:tcMar>
            <w:vAlign w:val="center"/>
          </w:tcPr>
          <w:p w14:paraId="6ACE88EB" w14:textId="77777777" w:rsidR="00C35AEB" w:rsidRDefault="00A4572A">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14:paraId="10679490" w14:textId="77777777" w:rsidR="00C35AEB" w:rsidRDefault="00A4572A">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14:paraId="70BB1A9F"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14:paraId="54F93C72" w14:textId="77777777" w:rsidR="00C35AEB" w:rsidRDefault="00C35AEB">
            <w:pPr>
              <w:widowControl/>
              <w:spacing w:line="300" w:lineRule="exact"/>
              <w:rPr>
                <w:rFonts w:eastAsia="仿宋"/>
                <w:kern w:val="0"/>
                <w:szCs w:val="21"/>
              </w:rPr>
            </w:pPr>
          </w:p>
        </w:tc>
      </w:tr>
      <w:tr w:rsidR="00C35AEB" w14:paraId="6397B63A" w14:textId="77777777">
        <w:trPr>
          <w:trHeight w:val="369"/>
          <w:jc w:val="center"/>
        </w:trPr>
        <w:tc>
          <w:tcPr>
            <w:tcW w:w="848" w:type="dxa"/>
            <w:tcMar>
              <w:left w:w="45" w:type="dxa"/>
              <w:right w:w="45" w:type="dxa"/>
            </w:tcMar>
            <w:vAlign w:val="center"/>
          </w:tcPr>
          <w:p w14:paraId="678E4EB1" w14:textId="77777777" w:rsidR="00C35AEB" w:rsidRDefault="00A4572A">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14:paraId="596DC7D2" w14:textId="77777777" w:rsidR="00C35AEB" w:rsidRDefault="00A4572A">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C35AEB" w14:paraId="535C3636" w14:textId="77777777">
        <w:trPr>
          <w:trHeight w:val="369"/>
          <w:jc w:val="center"/>
        </w:trPr>
        <w:tc>
          <w:tcPr>
            <w:tcW w:w="848" w:type="dxa"/>
            <w:tcMar>
              <w:left w:w="45" w:type="dxa"/>
              <w:right w:w="45" w:type="dxa"/>
            </w:tcMar>
            <w:vAlign w:val="center"/>
          </w:tcPr>
          <w:p w14:paraId="4E36C156" w14:textId="77777777" w:rsidR="00C35AEB" w:rsidRDefault="00A4572A">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14:paraId="25A3DA28" w14:textId="77777777" w:rsidR="00C35AEB" w:rsidRDefault="00A4572A">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14:paraId="19F5092D"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14:paraId="686DB240" w14:textId="77777777" w:rsidR="00C35AEB" w:rsidRDefault="00C35AEB">
            <w:pPr>
              <w:widowControl/>
              <w:spacing w:line="300" w:lineRule="exact"/>
              <w:rPr>
                <w:rFonts w:eastAsia="仿宋"/>
                <w:kern w:val="0"/>
                <w:szCs w:val="21"/>
              </w:rPr>
            </w:pPr>
          </w:p>
        </w:tc>
      </w:tr>
      <w:tr w:rsidR="00C35AEB" w14:paraId="4EC28981" w14:textId="77777777">
        <w:trPr>
          <w:trHeight w:val="369"/>
          <w:jc w:val="center"/>
        </w:trPr>
        <w:tc>
          <w:tcPr>
            <w:tcW w:w="848" w:type="dxa"/>
            <w:tcMar>
              <w:left w:w="45" w:type="dxa"/>
              <w:right w:w="45" w:type="dxa"/>
            </w:tcMar>
            <w:vAlign w:val="center"/>
          </w:tcPr>
          <w:p w14:paraId="1398A437" w14:textId="77777777" w:rsidR="00C35AEB" w:rsidRDefault="00A4572A">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14:paraId="61E0895A" w14:textId="77777777" w:rsidR="00C35AEB" w:rsidRDefault="00A4572A">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14:paraId="7E022473"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相关的常规或阶段性工作归档资料等</w:t>
            </w:r>
            <w:r>
              <w:rPr>
                <w:rFonts w:eastAsia="仿宋" w:hint="eastAsia"/>
                <w:kern w:val="0"/>
                <w:szCs w:val="21"/>
              </w:rPr>
              <w:t>，且</w:t>
            </w:r>
            <w:r>
              <w:rPr>
                <w:rFonts w:eastAsia="仿宋"/>
                <w:kern w:val="0"/>
                <w:szCs w:val="21"/>
              </w:rPr>
              <w:t>档案分类规范合理，便于查找</w:t>
            </w:r>
          </w:p>
        </w:tc>
        <w:tc>
          <w:tcPr>
            <w:tcW w:w="2543" w:type="dxa"/>
            <w:tcMar>
              <w:left w:w="45" w:type="dxa"/>
              <w:right w:w="45" w:type="dxa"/>
            </w:tcMar>
            <w:vAlign w:val="center"/>
          </w:tcPr>
          <w:p w14:paraId="333D390D" w14:textId="77777777" w:rsidR="00C35AEB" w:rsidRDefault="00C35AEB">
            <w:pPr>
              <w:widowControl/>
              <w:spacing w:line="300" w:lineRule="exact"/>
              <w:rPr>
                <w:rFonts w:eastAsia="仿宋"/>
                <w:kern w:val="0"/>
                <w:szCs w:val="21"/>
              </w:rPr>
            </w:pPr>
          </w:p>
        </w:tc>
      </w:tr>
      <w:tr w:rsidR="00C35AEB" w14:paraId="3C7B78E8" w14:textId="77777777">
        <w:trPr>
          <w:trHeight w:val="407"/>
          <w:jc w:val="center"/>
        </w:trPr>
        <w:tc>
          <w:tcPr>
            <w:tcW w:w="848" w:type="dxa"/>
            <w:tcMar>
              <w:left w:w="45" w:type="dxa"/>
              <w:right w:w="45" w:type="dxa"/>
            </w:tcMar>
            <w:vAlign w:val="center"/>
          </w:tcPr>
          <w:p w14:paraId="1821F547" w14:textId="77777777" w:rsidR="00C35AEB" w:rsidRDefault="00A4572A">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14:paraId="69CB6F58" w14:textId="77777777" w:rsidR="00C35AEB" w:rsidRDefault="00A4572A">
            <w:pPr>
              <w:widowControl/>
              <w:spacing w:line="300" w:lineRule="exact"/>
              <w:rPr>
                <w:rFonts w:eastAsia="仿宋"/>
                <w:b/>
                <w:kern w:val="0"/>
                <w:szCs w:val="21"/>
              </w:rPr>
            </w:pPr>
            <w:r>
              <w:rPr>
                <w:rFonts w:eastAsia="仿宋"/>
                <w:b/>
                <w:kern w:val="0"/>
                <w:szCs w:val="21"/>
              </w:rPr>
              <w:t>规章制度</w:t>
            </w:r>
          </w:p>
        </w:tc>
      </w:tr>
      <w:tr w:rsidR="00C35AEB" w14:paraId="6C7E3FAE" w14:textId="77777777">
        <w:trPr>
          <w:trHeight w:val="369"/>
          <w:jc w:val="center"/>
        </w:trPr>
        <w:tc>
          <w:tcPr>
            <w:tcW w:w="848" w:type="dxa"/>
            <w:tcMar>
              <w:left w:w="45" w:type="dxa"/>
              <w:right w:w="45" w:type="dxa"/>
            </w:tcMar>
            <w:vAlign w:val="center"/>
          </w:tcPr>
          <w:p w14:paraId="67DA325F" w14:textId="77777777" w:rsidR="00C35AEB" w:rsidRDefault="00A4572A">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14:paraId="38CB5B67" w14:textId="77777777" w:rsidR="00C35AEB" w:rsidRDefault="00A4572A">
            <w:pPr>
              <w:widowControl/>
              <w:spacing w:line="300" w:lineRule="exact"/>
              <w:rPr>
                <w:rFonts w:eastAsia="仿宋"/>
                <w:b/>
                <w:kern w:val="0"/>
                <w:szCs w:val="21"/>
              </w:rPr>
            </w:pPr>
            <w:r>
              <w:rPr>
                <w:rFonts w:eastAsia="仿宋"/>
                <w:b/>
                <w:kern w:val="0"/>
                <w:szCs w:val="21"/>
              </w:rPr>
              <w:t>实验室安全管理制度</w:t>
            </w:r>
          </w:p>
        </w:tc>
      </w:tr>
      <w:tr w:rsidR="00C35AEB" w14:paraId="19930934" w14:textId="77777777">
        <w:trPr>
          <w:trHeight w:val="585"/>
          <w:jc w:val="center"/>
        </w:trPr>
        <w:tc>
          <w:tcPr>
            <w:tcW w:w="848" w:type="dxa"/>
            <w:tcMar>
              <w:left w:w="45" w:type="dxa"/>
              <w:right w:w="45" w:type="dxa"/>
            </w:tcMar>
            <w:vAlign w:val="center"/>
          </w:tcPr>
          <w:p w14:paraId="425DD811" w14:textId="77777777" w:rsidR="00C35AEB" w:rsidRDefault="00A4572A">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14:paraId="2536E6B5" w14:textId="77777777" w:rsidR="00C35AEB" w:rsidRDefault="00A4572A">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制度</w:t>
            </w:r>
          </w:p>
        </w:tc>
        <w:tc>
          <w:tcPr>
            <w:tcW w:w="7660" w:type="dxa"/>
            <w:tcMar>
              <w:left w:w="45" w:type="dxa"/>
              <w:right w:w="45" w:type="dxa"/>
            </w:tcMar>
            <w:vAlign w:val="center"/>
          </w:tcPr>
          <w:p w14:paraId="463D8220" w14:textId="77777777" w:rsidR="00C35AEB" w:rsidRDefault="00A4572A">
            <w:pPr>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w:t>
            </w:r>
            <w:r>
              <w:rPr>
                <w:rFonts w:eastAsia="仿宋" w:hint="eastAsia"/>
                <w:bCs/>
                <w:kern w:val="0"/>
                <w:szCs w:val="21"/>
              </w:rPr>
              <w:t>正式发文</w:t>
            </w:r>
            <w:r>
              <w:rPr>
                <w:rFonts w:eastAsia="仿宋"/>
                <w:bCs/>
                <w:kern w:val="0"/>
                <w:szCs w:val="21"/>
              </w:rPr>
              <w:t>的校级实验室安全管理规定，内容包括上位法依据、实验室范围、安全管理原则、组织架构、责任体系、奖惩、事故处理、责任与追究、安全文化等要素</w:t>
            </w:r>
            <w:r>
              <w:rPr>
                <w:rFonts w:eastAsia="仿宋"/>
                <w:bCs/>
                <w:kern w:val="0"/>
                <w:szCs w:val="21"/>
              </w:rPr>
              <w:t xml:space="preserve"> </w:t>
            </w:r>
          </w:p>
        </w:tc>
        <w:tc>
          <w:tcPr>
            <w:tcW w:w="2543" w:type="dxa"/>
            <w:tcMar>
              <w:left w:w="45" w:type="dxa"/>
              <w:right w:w="45" w:type="dxa"/>
            </w:tcMar>
            <w:vAlign w:val="center"/>
          </w:tcPr>
          <w:p w14:paraId="40B5CD55" w14:textId="77777777" w:rsidR="00C35AEB" w:rsidRDefault="00C35AEB">
            <w:pPr>
              <w:widowControl/>
              <w:spacing w:line="300" w:lineRule="exact"/>
              <w:rPr>
                <w:rFonts w:eastAsia="仿宋"/>
                <w:bCs/>
                <w:kern w:val="0"/>
                <w:szCs w:val="21"/>
              </w:rPr>
            </w:pPr>
          </w:p>
        </w:tc>
      </w:tr>
      <w:tr w:rsidR="00C35AEB" w14:paraId="1E7FC3DB" w14:textId="77777777">
        <w:trPr>
          <w:trHeight w:val="491"/>
          <w:jc w:val="center"/>
        </w:trPr>
        <w:tc>
          <w:tcPr>
            <w:tcW w:w="848" w:type="dxa"/>
            <w:tcMar>
              <w:left w:w="45" w:type="dxa"/>
              <w:right w:w="45" w:type="dxa"/>
            </w:tcMar>
            <w:vAlign w:val="center"/>
          </w:tcPr>
          <w:p w14:paraId="38D4C2C5" w14:textId="77777777" w:rsidR="00C35AEB" w:rsidRDefault="00A4572A">
            <w:pPr>
              <w:widowControl/>
              <w:spacing w:line="300" w:lineRule="exact"/>
              <w:rPr>
                <w:rFonts w:eastAsia="仿宋"/>
                <w:bCs/>
                <w:kern w:val="0"/>
                <w:szCs w:val="21"/>
              </w:rPr>
            </w:pPr>
            <w:r>
              <w:rPr>
                <w:rFonts w:eastAsia="仿宋"/>
                <w:bCs/>
                <w:kern w:val="0"/>
                <w:szCs w:val="21"/>
              </w:rPr>
              <w:lastRenderedPageBreak/>
              <w:t>2.1.2</w:t>
            </w:r>
          </w:p>
        </w:tc>
        <w:tc>
          <w:tcPr>
            <w:tcW w:w="3820" w:type="dxa"/>
            <w:tcMar>
              <w:left w:w="45" w:type="dxa"/>
              <w:right w:w="45" w:type="dxa"/>
            </w:tcMar>
            <w:vAlign w:val="center"/>
          </w:tcPr>
          <w:p w14:paraId="5540BFDB" w14:textId="77777777" w:rsidR="00C35AEB" w:rsidRDefault="00A4572A">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办法或细则、应急预案</w:t>
            </w:r>
          </w:p>
        </w:tc>
        <w:tc>
          <w:tcPr>
            <w:tcW w:w="7660" w:type="dxa"/>
            <w:tcMar>
              <w:left w:w="45" w:type="dxa"/>
              <w:right w:w="45" w:type="dxa"/>
            </w:tcMar>
            <w:vAlign w:val="center"/>
          </w:tcPr>
          <w:p w14:paraId="300D088E" w14:textId="77777777" w:rsidR="00C35AEB" w:rsidRDefault="00A4572A">
            <w:pPr>
              <w:spacing w:line="300" w:lineRule="exact"/>
              <w:rPr>
                <w:rFonts w:eastAsia="仿宋"/>
                <w:bCs/>
                <w:kern w:val="0"/>
                <w:szCs w:val="21"/>
              </w:rPr>
            </w:pPr>
            <w:r>
              <w:rPr>
                <w:rFonts w:eastAsia="仿宋"/>
                <w:bCs/>
                <w:kern w:val="0"/>
                <w:szCs w:val="21"/>
              </w:rPr>
              <w:t>（</w:t>
            </w:r>
            <w:r>
              <w:rPr>
                <w:rFonts w:eastAsia="仿宋" w:hint="eastAsia"/>
                <w:bCs/>
                <w:kern w:val="0"/>
                <w:szCs w:val="21"/>
              </w:rPr>
              <w:t>1</w:t>
            </w:r>
            <w:r>
              <w:rPr>
                <w:rFonts w:eastAsia="仿宋"/>
                <w:bCs/>
                <w:kern w:val="0"/>
                <w:szCs w:val="21"/>
              </w:rPr>
              <w:t>9</w:t>
            </w:r>
            <w:r>
              <w:rPr>
                <w:rFonts w:eastAsia="仿宋"/>
                <w:bCs/>
                <w:kern w:val="0"/>
                <w:szCs w:val="21"/>
              </w:rPr>
              <w:t>）学校或职能部门依据危险</w:t>
            </w:r>
            <w:proofErr w:type="gramStart"/>
            <w:r>
              <w:rPr>
                <w:rFonts w:eastAsia="仿宋"/>
                <w:bCs/>
                <w:kern w:val="0"/>
                <w:szCs w:val="21"/>
              </w:rPr>
              <w:t>源情况</w:t>
            </w:r>
            <w:proofErr w:type="gramEnd"/>
            <w:r>
              <w:rPr>
                <w:rFonts w:eastAsia="仿宋" w:hint="eastAsia"/>
                <w:bCs/>
                <w:kern w:val="0"/>
                <w:szCs w:val="21"/>
              </w:rPr>
              <w:t>制定</w:t>
            </w:r>
            <w:r>
              <w:rPr>
                <w:rFonts w:eastAsia="仿宋"/>
                <w:bCs/>
                <w:kern w:val="0"/>
                <w:szCs w:val="21"/>
              </w:rPr>
              <w:t>实验室分级</w:t>
            </w:r>
            <w:r>
              <w:rPr>
                <w:rFonts w:eastAsia="仿宋" w:hint="eastAsia"/>
                <w:bCs/>
                <w:kern w:val="0"/>
                <w:szCs w:val="21"/>
              </w:rPr>
              <w:t>分类</w:t>
            </w:r>
            <w:r>
              <w:rPr>
                <w:rFonts w:eastAsia="仿宋"/>
                <w:bCs/>
                <w:kern w:val="0"/>
                <w:szCs w:val="21"/>
              </w:rPr>
              <w:t>、准入管理、安全检查、奖惩，以及</w:t>
            </w:r>
            <w:r>
              <w:rPr>
                <w:rFonts w:eastAsia="仿宋" w:hint="eastAsia"/>
                <w:bCs/>
                <w:kern w:val="0"/>
                <w:szCs w:val="21"/>
              </w:rPr>
              <w:t>各类专业安全</w:t>
            </w:r>
            <w:r>
              <w:rPr>
                <w:rFonts w:eastAsia="仿宋"/>
                <w:bCs/>
                <w:kern w:val="0"/>
                <w:szCs w:val="21"/>
              </w:rPr>
              <w:t>等二级管理办法</w:t>
            </w:r>
            <w:r>
              <w:rPr>
                <w:rFonts w:eastAsia="仿宋" w:hint="eastAsia"/>
                <w:bCs/>
                <w:kern w:val="0"/>
                <w:szCs w:val="21"/>
              </w:rPr>
              <w:t>，并正式发文；</w:t>
            </w:r>
          </w:p>
          <w:p w14:paraId="7F0DFACF" w14:textId="77777777" w:rsidR="00C35AEB" w:rsidRDefault="00A4572A">
            <w:pPr>
              <w:spacing w:line="300" w:lineRule="exact"/>
              <w:rPr>
                <w:rFonts w:eastAsia="仿宋"/>
                <w:bCs/>
                <w:kern w:val="0"/>
                <w:szCs w:val="21"/>
              </w:rPr>
            </w:pPr>
            <w:r>
              <w:rPr>
                <w:rFonts w:eastAsia="仿宋"/>
                <w:bCs/>
                <w:kern w:val="0"/>
                <w:szCs w:val="21"/>
              </w:rPr>
              <w:t>（</w:t>
            </w:r>
            <w:r>
              <w:rPr>
                <w:rFonts w:eastAsia="仿宋"/>
                <w:bCs/>
                <w:kern w:val="0"/>
                <w:szCs w:val="21"/>
              </w:rPr>
              <w:t>20</w:t>
            </w:r>
            <w:r>
              <w:rPr>
                <w:rFonts w:eastAsia="仿宋"/>
                <w:bCs/>
                <w:kern w:val="0"/>
                <w:szCs w:val="21"/>
              </w:rPr>
              <w:t>）有校级的实验室安全事故应急处置预案</w:t>
            </w:r>
            <w:r>
              <w:rPr>
                <w:rFonts w:eastAsia="仿宋" w:hint="eastAsia"/>
                <w:bCs/>
                <w:kern w:val="0"/>
                <w:szCs w:val="21"/>
              </w:rPr>
              <w:t>，并正式发文</w:t>
            </w:r>
          </w:p>
        </w:tc>
        <w:tc>
          <w:tcPr>
            <w:tcW w:w="2543" w:type="dxa"/>
            <w:tcMar>
              <w:left w:w="45" w:type="dxa"/>
              <w:right w:w="45" w:type="dxa"/>
            </w:tcMar>
            <w:vAlign w:val="center"/>
          </w:tcPr>
          <w:p w14:paraId="565BE57D" w14:textId="77777777" w:rsidR="00C35AEB" w:rsidRDefault="00C35AEB">
            <w:pPr>
              <w:widowControl/>
              <w:spacing w:line="300" w:lineRule="exact"/>
              <w:rPr>
                <w:rFonts w:eastAsia="仿宋"/>
                <w:bCs/>
                <w:kern w:val="0"/>
                <w:szCs w:val="21"/>
              </w:rPr>
            </w:pPr>
          </w:p>
        </w:tc>
      </w:tr>
      <w:tr w:rsidR="00C35AEB" w14:paraId="61F5213F" w14:textId="77777777">
        <w:trPr>
          <w:trHeight w:val="491"/>
          <w:jc w:val="center"/>
        </w:trPr>
        <w:tc>
          <w:tcPr>
            <w:tcW w:w="848" w:type="dxa"/>
            <w:tcMar>
              <w:left w:w="45" w:type="dxa"/>
              <w:right w:w="45" w:type="dxa"/>
            </w:tcMar>
            <w:vAlign w:val="center"/>
          </w:tcPr>
          <w:p w14:paraId="26895B10" w14:textId="77777777" w:rsidR="00C35AEB" w:rsidRDefault="00A4572A">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14:paraId="7E77389E" w14:textId="77777777" w:rsidR="00C35AEB" w:rsidRDefault="00A4572A">
            <w:pPr>
              <w:widowControl/>
              <w:spacing w:line="300" w:lineRule="exact"/>
              <w:rPr>
                <w:rFonts w:eastAsia="仿宋"/>
                <w:bCs/>
                <w:kern w:val="0"/>
                <w:szCs w:val="21"/>
              </w:rPr>
            </w:pPr>
            <w:r>
              <w:rPr>
                <w:rFonts w:eastAsia="仿宋"/>
                <w:bCs/>
                <w:kern w:val="0"/>
                <w:szCs w:val="21"/>
              </w:rPr>
              <w:t>有院系级实验安全管理制度</w:t>
            </w:r>
          </w:p>
        </w:tc>
        <w:tc>
          <w:tcPr>
            <w:tcW w:w="7660" w:type="dxa"/>
            <w:tcMar>
              <w:left w:w="45" w:type="dxa"/>
              <w:right w:w="45" w:type="dxa"/>
            </w:tcMar>
            <w:vAlign w:val="center"/>
          </w:tcPr>
          <w:p w14:paraId="3EC4145D" w14:textId="77777777" w:rsidR="00C35AEB" w:rsidRDefault="00A4572A">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）建有院系特色的实验室安全管理制度，包含安全检查、风险评估、实验室准入、应急预案、安全培训等</w:t>
            </w:r>
            <w:r>
              <w:rPr>
                <w:rFonts w:eastAsia="仿宋" w:hint="eastAsia"/>
                <w:bCs/>
                <w:kern w:val="0"/>
                <w:szCs w:val="21"/>
              </w:rPr>
              <w:t>内容；</w:t>
            </w:r>
            <w:r>
              <w:rPr>
                <w:rFonts w:eastAsia="仿宋"/>
                <w:bCs/>
                <w:kern w:val="0"/>
                <w:szCs w:val="21"/>
              </w:rPr>
              <w:t>制度文件应</w:t>
            </w:r>
            <w:r>
              <w:rPr>
                <w:rFonts w:eastAsia="仿宋" w:hint="eastAsia"/>
                <w:bCs/>
                <w:kern w:val="0"/>
                <w:szCs w:val="21"/>
              </w:rPr>
              <w:t>有</w:t>
            </w:r>
            <w:r>
              <w:rPr>
                <w:rFonts w:eastAsia="仿宋"/>
                <w:bCs/>
                <w:kern w:val="0"/>
                <w:szCs w:val="21"/>
              </w:rPr>
              <w:t>院系</w:t>
            </w:r>
            <w:r>
              <w:rPr>
                <w:rFonts w:eastAsia="仿宋" w:hint="eastAsia"/>
                <w:bCs/>
                <w:kern w:val="0"/>
                <w:szCs w:val="21"/>
              </w:rPr>
              <w:t>正式发文</w:t>
            </w:r>
            <w:r>
              <w:rPr>
                <w:rFonts w:eastAsia="仿宋"/>
                <w:bCs/>
                <w:kern w:val="0"/>
                <w:szCs w:val="21"/>
              </w:rPr>
              <w:t>，</w:t>
            </w:r>
            <w:r>
              <w:rPr>
                <w:rFonts w:eastAsia="仿宋" w:hint="eastAsia"/>
                <w:bCs/>
                <w:kern w:val="0"/>
                <w:szCs w:val="21"/>
              </w:rPr>
              <w:t>并及</w:t>
            </w:r>
            <w:r>
              <w:rPr>
                <w:rFonts w:eastAsia="仿宋"/>
                <w:bCs/>
                <w:kern w:val="0"/>
                <w:szCs w:val="21"/>
              </w:rPr>
              <w:t>时修订更新；文件应具有可操作性或实际管理效用</w:t>
            </w:r>
          </w:p>
        </w:tc>
        <w:tc>
          <w:tcPr>
            <w:tcW w:w="2543" w:type="dxa"/>
            <w:tcMar>
              <w:left w:w="45" w:type="dxa"/>
              <w:right w:w="45" w:type="dxa"/>
            </w:tcMar>
            <w:vAlign w:val="center"/>
          </w:tcPr>
          <w:p w14:paraId="034DFD25" w14:textId="77777777" w:rsidR="00C35AEB" w:rsidRDefault="00C35AEB">
            <w:pPr>
              <w:widowControl/>
              <w:spacing w:line="300" w:lineRule="exact"/>
              <w:rPr>
                <w:rFonts w:eastAsia="仿宋"/>
                <w:bCs/>
                <w:kern w:val="0"/>
              </w:rPr>
            </w:pPr>
          </w:p>
        </w:tc>
      </w:tr>
      <w:tr w:rsidR="00C35AEB" w14:paraId="0FC23172" w14:textId="77777777">
        <w:trPr>
          <w:trHeight w:val="369"/>
          <w:jc w:val="center"/>
        </w:trPr>
        <w:tc>
          <w:tcPr>
            <w:tcW w:w="848" w:type="dxa"/>
            <w:tcMar>
              <w:left w:w="45" w:type="dxa"/>
              <w:right w:w="45" w:type="dxa"/>
            </w:tcMar>
            <w:vAlign w:val="center"/>
          </w:tcPr>
          <w:p w14:paraId="14095F8F" w14:textId="77777777" w:rsidR="00C35AEB" w:rsidRDefault="00A4572A">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14:paraId="46A3AA1F" w14:textId="77777777" w:rsidR="00C35AEB" w:rsidRDefault="00A4572A">
            <w:pPr>
              <w:widowControl/>
              <w:spacing w:line="300" w:lineRule="exact"/>
              <w:rPr>
                <w:rFonts w:eastAsia="仿宋"/>
                <w:b/>
                <w:kern w:val="0"/>
                <w:szCs w:val="21"/>
              </w:rPr>
            </w:pPr>
            <w:r>
              <w:rPr>
                <w:rFonts w:eastAsia="仿宋"/>
                <w:b/>
                <w:kern w:val="0"/>
                <w:szCs w:val="21"/>
              </w:rPr>
              <w:t>安全宣传教育</w:t>
            </w:r>
          </w:p>
        </w:tc>
      </w:tr>
      <w:tr w:rsidR="00C35AEB" w14:paraId="16F556BC" w14:textId="77777777">
        <w:trPr>
          <w:trHeight w:val="369"/>
          <w:jc w:val="center"/>
        </w:trPr>
        <w:tc>
          <w:tcPr>
            <w:tcW w:w="848" w:type="dxa"/>
            <w:tcMar>
              <w:left w:w="45" w:type="dxa"/>
              <w:right w:w="45" w:type="dxa"/>
            </w:tcMar>
            <w:vAlign w:val="center"/>
          </w:tcPr>
          <w:p w14:paraId="27EF8F26" w14:textId="77777777" w:rsidR="00C35AEB" w:rsidRDefault="00A4572A">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14:paraId="2C536924" w14:textId="77777777" w:rsidR="00C35AEB" w:rsidRDefault="00A4572A">
            <w:pPr>
              <w:widowControl/>
              <w:spacing w:line="300" w:lineRule="exact"/>
              <w:rPr>
                <w:rFonts w:eastAsia="仿宋"/>
                <w:b/>
                <w:kern w:val="0"/>
                <w:szCs w:val="21"/>
              </w:rPr>
            </w:pPr>
            <w:r>
              <w:rPr>
                <w:rFonts w:eastAsia="仿宋"/>
                <w:b/>
                <w:kern w:val="0"/>
                <w:szCs w:val="21"/>
              </w:rPr>
              <w:t>安全教育活动</w:t>
            </w:r>
          </w:p>
        </w:tc>
      </w:tr>
      <w:tr w:rsidR="00C35AEB" w14:paraId="22560A08" w14:textId="77777777">
        <w:trPr>
          <w:trHeight w:val="369"/>
          <w:jc w:val="center"/>
        </w:trPr>
        <w:tc>
          <w:tcPr>
            <w:tcW w:w="848" w:type="dxa"/>
            <w:tcMar>
              <w:left w:w="45" w:type="dxa"/>
              <w:right w:w="45" w:type="dxa"/>
            </w:tcMar>
            <w:vAlign w:val="center"/>
          </w:tcPr>
          <w:p w14:paraId="5D0D16CE" w14:textId="77777777" w:rsidR="00C35AEB" w:rsidRDefault="00A4572A">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14:paraId="5A30B2A1" w14:textId="77777777" w:rsidR="00C35AEB" w:rsidRDefault="00A4572A">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14:paraId="1941A381"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14:paraId="062A5D9D" w14:textId="77777777" w:rsidR="00C35AEB" w:rsidRDefault="00C35AEB">
            <w:pPr>
              <w:rPr>
                <w:rFonts w:eastAsia="仿宋"/>
                <w:bCs/>
                <w:kern w:val="0"/>
                <w:szCs w:val="21"/>
              </w:rPr>
            </w:pPr>
          </w:p>
        </w:tc>
      </w:tr>
      <w:tr w:rsidR="00C35AEB" w14:paraId="125F0604" w14:textId="77777777">
        <w:trPr>
          <w:trHeight w:val="369"/>
          <w:jc w:val="center"/>
        </w:trPr>
        <w:tc>
          <w:tcPr>
            <w:tcW w:w="848" w:type="dxa"/>
            <w:tcMar>
              <w:left w:w="45" w:type="dxa"/>
              <w:right w:w="45" w:type="dxa"/>
            </w:tcMar>
            <w:vAlign w:val="center"/>
          </w:tcPr>
          <w:p w14:paraId="59CB9F02" w14:textId="77777777" w:rsidR="00C35AEB" w:rsidRDefault="00A4572A">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14:paraId="73A00237" w14:textId="77777777" w:rsidR="00C35AEB" w:rsidRDefault="00A4572A">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14:paraId="5C81E6CC"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p>
        </w:tc>
        <w:tc>
          <w:tcPr>
            <w:tcW w:w="2543" w:type="dxa"/>
            <w:tcMar>
              <w:left w:w="45" w:type="dxa"/>
              <w:right w:w="45" w:type="dxa"/>
            </w:tcMar>
            <w:vAlign w:val="center"/>
          </w:tcPr>
          <w:p w14:paraId="7E8012D2" w14:textId="77777777" w:rsidR="00C35AEB" w:rsidRDefault="00C35AEB">
            <w:pPr>
              <w:widowControl/>
              <w:spacing w:line="300" w:lineRule="exact"/>
              <w:rPr>
                <w:rFonts w:eastAsia="仿宋"/>
                <w:bCs/>
                <w:kern w:val="0"/>
                <w:szCs w:val="21"/>
              </w:rPr>
            </w:pPr>
          </w:p>
        </w:tc>
      </w:tr>
      <w:tr w:rsidR="00C35AEB" w14:paraId="2CD4A2DE" w14:textId="77777777">
        <w:trPr>
          <w:trHeight w:val="369"/>
          <w:jc w:val="center"/>
        </w:trPr>
        <w:tc>
          <w:tcPr>
            <w:tcW w:w="848" w:type="dxa"/>
            <w:tcMar>
              <w:left w:w="45" w:type="dxa"/>
              <w:right w:w="45" w:type="dxa"/>
            </w:tcMar>
            <w:vAlign w:val="center"/>
          </w:tcPr>
          <w:p w14:paraId="62768784" w14:textId="77777777" w:rsidR="00C35AEB" w:rsidRDefault="00A4572A">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14:paraId="7839B867" w14:textId="77777777" w:rsidR="00C35AEB" w:rsidRDefault="00A4572A">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14:paraId="5964455F"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14:paraId="76C63463" w14:textId="77777777" w:rsidR="00C35AEB" w:rsidRDefault="00C35AEB">
            <w:pPr>
              <w:widowControl/>
              <w:spacing w:line="300" w:lineRule="exact"/>
              <w:rPr>
                <w:rFonts w:eastAsia="仿宋"/>
                <w:bCs/>
                <w:kern w:val="0"/>
                <w:szCs w:val="21"/>
              </w:rPr>
            </w:pPr>
          </w:p>
        </w:tc>
      </w:tr>
      <w:tr w:rsidR="00C35AEB" w14:paraId="738F6EB0" w14:textId="77777777">
        <w:trPr>
          <w:trHeight w:val="369"/>
          <w:jc w:val="center"/>
        </w:trPr>
        <w:tc>
          <w:tcPr>
            <w:tcW w:w="848" w:type="dxa"/>
            <w:tcMar>
              <w:left w:w="45" w:type="dxa"/>
              <w:right w:w="45" w:type="dxa"/>
            </w:tcMar>
            <w:vAlign w:val="center"/>
          </w:tcPr>
          <w:p w14:paraId="7478DD83" w14:textId="77777777" w:rsidR="00C35AEB" w:rsidRDefault="00A4572A">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14:paraId="5BD6D3A3" w14:textId="77777777" w:rsidR="00C35AEB" w:rsidRDefault="00A4572A">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14:paraId="5B820787" w14:textId="77777777" w:rsidR="00C35AEB" w:rsidRDefault="00A4572A">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p>
        </w:tc>
        <w:tc>
          <w:tcPr>
            <w:tcW w:w="2543" w:type="dxa"/>
            <w:tcMar>
              <w:left w:w="45" w:type="dxa"/>
              <w:right w:w="45" w:type="dxa"/>
            </w:tcMar>
            <w:vAlign w:val="center"/>
          </w:tcPr>
          <w:p w14:paraId="2667B4CA" w14:textId="77777777" w:rsidR="00C35AEB" w:rsidRDefault="00C35AEB">
            <w:pPr>
              <w:widowControl/>
              <w:spacing w:line="300" w:lineRule="exact"/>
              <w:rPr>
                <w:rFonts w:eastAsia="仿宋"/>
                <w:bCs/>
                <w:kern w:val="0"/>
                <w:szCs w:val="21"/>
              </w:rPr>
            </w:pPr>
          </w:p>
        </w:tc>
      </w:tr>
      <w:tr w:rsidR="00C35AEB" w14:paraId="69E0C768" w14:textId="77777777">
        <w:trPr>
          <w:trHeight w:val="369"/>
          <w:jc w:val="center"/>
        </w:trPr>
        <w:tc>
          <w:tcPr>
            <w:tcW w:w="848" w:type="dxa"/>
            <w:tcMar>
              <w:left w:w="45" w:type="dxa"/>
              <w:right w:w="45" w:type="dxa"/>
            </w:tcMar>
            <w:vAlign w:val="center"/>
          </w:tcPr>
          <w:p w14:paraId="609656D0" w14:textId="77777777" w:rsidR="00C35AEB" w:rsidRDefault="00A4572A">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14:paraId="028D5397" w14:textId="77777777" w:rsidR="00C35AEB" w:rsidRDefault="00A4572A">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14:paraId="02CC7C29"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tcMar>
              <w:left w:w="45" w:type="dxa"/>
              <w:right w:w="45" w:type="dxa"/>
            </w:tcMar>
            <w:vAlign w:val="center"/>
          </w:tcPr>
          <w:p w14:paraId="79C3DC21" w14:textId="77777777" w:rsidR="00C35AEB" w:rsidRDefault="00C35AEB">
            <w:pPr>
              <w:rPr>
                <w:rFonts w:eastAsia="仿宋"/>
                <w:b/>
                <w:bCs/>
                <w:kern w:val="0"/>
                <w:szCs w:val="21"/>
              </w:rPr>
            </w:pPr>
          </w:p>
        </w:tc>
      </w:tr>
      <w:tr w:rsidR="00C35AEB" w14:paraId="0A500DF1" w14:textId="77777777">
        <w:trPr>
          <w:trHeight w:val="369"/>
          <w:jc w:val="center"/>
        </w:trPr>
        <w:tc>
          <w:tcPr>
            <w:tcW w:w="848" w:type="dxa"/>
            <w:tcMar>
              <w:left w:w="45" w:type="dxa"/>
              <w:right w:w="45" w:type="dxa"/>
            </w:tcMar>
            <w:vAlign w:val="center"/>
          </w:tcPr>
          <w:p w14:paraId="6F4EC8DB" w14:textId="77777777" w:rsidR="00C35AEB" w:rsidRDefault="00A4572A">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14:paraId="3C7C5EDD" w14:textId="77777777" w:rsidR="00C35AEB" w:rsidRDefault="00A4572A">
            <w:pPr>
              <w:widowControl/>
              <w:spacing w:line="300" w:lineRule="exact"/>
              <w:rPr>
                <w:rFonts w:eastAsia="仿宋"/>
                <w:b/>
                <w:kern w:val="0"/>
                <w:szCs w:val="21"/>
              </w:rPr>
            </w:pPr>
            <w:r>
              <w:rPr>
                <w:rFonts w:eastAsia="仿宋"/>
                <w:b/>
                <w:kern w:val="0"/>
                <w:szCs w:val="21"/>
              </w:rPr>
              <w:t>安全文化</w:t>
            </w:r>
          </w:p>
        </w:tc>
      </w:tr>
      <w:tr w:rsidR="00C35AEB" w14:paraId="431EE4D7" w14:textId="77777777">
        <w:trPr>
          <w:trHeight w:val="369"/>
          <w:jc w:val="center"/>
        </w:trPr>
        <w:tc>
          <w:tcPr>
            <w:tcW w:w="848" w:type="dxa"/>
            <w:tcMar>
              <w:left w:w="45" w:type="dxa"/>
              <w:right w:w="45" w:type="dxa"/>
            </w:tcMar>
            <w:vAlign w:val="center"/>
          </w:tcPr>
          <w:p w14:paraId="3C339F3B" w14:textId="77777777" w:rsidR="00C35AEB" w:rsidRDefault="00A4572A">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14:paraId="23707B9E" w14:textId="77777777" w:rsidR="00C35AEB" w:rsidRDefault="00A4572A">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14:paraId="2D43266E"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14:paraId="04260F20" w14:textId="77777777" w:rsidR="00C35AEB" w:rsidRDefault="00C35AEB">
            <w:pPr>
              <w:widowControl/>
              <w:spacing w:line="300" w:lineRule="exact"/>
              <w:rPr>
                <w:rFonts w:eastAsia="仿宋"/>
                <w:b/>
                <w:bCs/>
                <w:kern w:val="0"/>
                <w:szCs w:val="21"/>
              </w:rPr>
            </w:pPr>
          </w:p>
        </w:tc>
      </w:tr>
      <w:tr w:rsidR="00C35AEB" w14:paraId="53C4ECA2" w14:textId="77777777">
        <w:trPr>
          <w:trHeight w:val="369"/>
          <w:jc w:val="center"/>
        </w:trPr>
        <w:tc>
          <w:tcPr>
            <w:tcW w:w="848" w:type="dxa"/>
            <w:tcMar>
              <w:left w:w="45" w:type="dxa"/>
              <w:right w:w="45" w:type="dxa"/>
            </w:tcMar>
            <w:vAlign w:val="center"/>
          </w:tcPr>
          <w:p w14:paraId="133DD803" w14:textId="77777777" w:rsidR="00C35AEB" w:rsidRDefault="00A4572A">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14:paraId="46949EA4" w14:textId="77777777" w:rsidR="00C35AEB" w:rsidRDefault="00A4572A">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14:paraId="4E96D238"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14:paraId="0B0B839E" w14:textId="77777777" w:rsidR="00C35AEB" w:rsidRDefault="00C35AEB">
            <w:pPr>
              <w:rPr>
                <w:rFonts w:eastAsia="仿宋"/>
                <w:b/>
                <w:bCs/>
                <w:kern w:val="0"/>
                <w:szCs w:val="21"/>
              </w:rPr>
            </w:pPr>
          </w:p>
        </w:tc>
      </w:tr>
      <w:tr w:rsidR="00C35AEB" w14:paraId="7F12BB69" w14:textId="77777777">
        <w:trPr>
          <w:trHeight w:val="369"/>
          <w:jc w:val="center"/>
        </w:trPr>
        <w:tc>
          <w:tcPr>
            <w:tcW w:w="848" w:type="dxa"/>
            <w:tcMar>
              <w:left w:w="45" w:type="dxa"/>
              <w:right w:w="45" w:type="dxa"/>
            </w:tcMar>
            <w:vAlign w:val="center"/>
          </w:tcPr>
          <w:p w14:paraId="44B6F172" w14:textId="77777777" w:rsidR="00C35AEB" w:rsidRDefault="00A4572A">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14:paraId="39598026" w14:textId="77777777" w:rsidR="00C35AEB" w:rsidRDefault="00A4572A">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14:paraId="39961490"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微电影</w:t>
            </w:r>
            <w:proofErr w:type="gramEnd"/>
            <w:r>
              <w:rPr>
                <w:rFonts w:eastAsia="仿宋"/>
                <w:kern w:val="0"/>
                <w:szCs w:val="21"/>
              </w:rPr>
              <w:t>等方式，加强安全宣传</w:t>
            </w:r>
          </w:p>
        </w:tc>
        <w:tc>
          <w:tcPr>
            <w:tcW w:w="2543" w:type="dxa"/>
            <w:tcMar>
              <w:left w:w="45" w:type="dxa"/>
              <w:right w:w="45" w:type="dxa"/>
            </w:tcMar>
            <w:vAlign w:val="center"/>
          </w:tcPr>
          <w:p w14:paraId="4D9F9B39" w14:textId="77777777" w:rsidR="00C35AEB" w:rsidRDefault="00C35AEB">
            <w:pPr>
              <w:widowControl/>
              <w:spacing w:line="300" w:lineRule="exact"/>
              <w:rPr>
                <w:rFonts w:eastAsia="仿宋"/>
                <w:b/>
                <w:bCs/>
                <w:kern w:val="0"/>
                <w:szCs w:val="21"/>
              </w:rPr>
            </w:pPr>
          </w:p>
        </w:tc>
      </w:tr>
      <w:tr w:rsidR="00C35AEB" w14:paraId="5483E27F" w14:textId="77777777">
        <w:trPr>
          <w:trHeight w:val="369"/>
          <w:jc w:val="center"/>
        </w:trPr>
        <w:tc>
          <w:tcPr>
            <w:tcW w:w="848" w:type="dxa"/>
            <w:tcMar>
              <w:left w:w="45" w:type="dxa"/>
              <w:right w:w="45" w:type="dxa"/>
            </w:tcMar>
            <w:vAlign w:val="center"/>
          </w:tcPr>
          <w:p w14:paraId="0CACA5F5" w14:textId="77777777" w:rsidR="00C35AEB" w:rsidRDefault="00A4572A">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14:paraId="56675064" w14:textId="77777777" w:rsidR="00C35AEB" w:rsidRDefault="00A4572A">
            <w:pPr>
              <w:widowControl/>
              <w:spacing w:line="300" w:lineRule="exact"/>
              <w:rPr>
                <w:rFonts w:eastAsia="仿宋"/>
                <w:b/>
                <w:bCs/>
                <w:kern w:val="0"/>
                <w:szCs w:val="21"/>
              </w:rPr>
            </w:pPr>
            <w:r>
              <w:rPr>
                <w:rFonts w:eastAsia="仿宋"/>
                <w:b/>
                <w:bCs/>
                <w:kern w:val="0"/>
                <w:szCs w:val="21"/>
              </w:rPr>
              <w:t>安全检查</w:t>
            </w:r>
          </w:p>
        </w:tc>
      </w:tr>
      <w:tr w:rsidR="00C35AEB" w14:paraId="2067F882" w14:textId="77777777">
        <w:trPr>
          <w:trHeight w:val="369"/>
          <w:jc w:val="center"/>
        </w:trPr>
        <w:tc>
          <w:tcPr>
            <w:tcW w:w="848" w:type="dxa"/>
            <w:tcMar>
              <w:left w:w="45" w:type="dxa"/>
              <w:right w:w="45" w:type="dxa"/>
            </w:tcMar>
            <w:vAlign w:val="center"/>
          </w:tcPr>
          <w:p w14:paraId="6294F7A1" w14:textId="77777777" w:rsidR="00C35AEB" w:rsidRDefault="00A4572A">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14:paraId="07ECBEFF" w14:textId="77777777" w:rsidR="00C35AEB" w:rsidRDefault="00A4572A">
            <w:pPr>
              <w:widowControl/>
              <w:spacing w:line="300" w:lineRule="exact"/>
              <w:rPr>
                <w:rFonts w:eastAsia="仿宋"/>
                <w:b/>
                <w:bCs/>
                <w:kern w:val="0"/>
                <w:szCs w:val="21"/>
              </w:rPr>
            </w:pPr>
            <w:r>
              <w:rPr>
                <w:rFonts w:eastAsia="仿宋"/>
                <w:b/>
                <w:bCs/>
                <w:kern w:val="0"/>
                <w:szCs w:val="21"/>
              </w:rPr>
              <w:t>危险源辨识</w:t>
            </w:r>
          </w:p>
        </w:tc>
      </w:tr>
      <w:tr w:rsidR="00C35AEB" w14:paraId="6F5DD15F" w14:textId="77777777">
        <w:trPr>
          <w:trHeight w:val="369"/>
          <w:jc w:val="center"/>
        </w:trPr>
        <w:tc>
          <w:tcPr>
            <w:tcW w:w="848" w:type="dxa"/>
            <w:tcMar>
              <w:left w:w="45" w:type="dxa"/>
              <w:right w:w="45" w:type="dxa"/>
            </w:tcMar>
            <w:vAlign w:val="center"/>
          </w:tcPr>
          <w:p w14:paraId="4FB54BB9" w14:textId="77777777" w:rsidR="00C35AEB" w:rsidRDefault="00A4572A">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14:paraId="7926D065" w14:textId="77777777" w:rsidR="00C35AEB" w:rsidRDefault="00A4572A">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14:paraId="6115AAE0"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）清单内容</w:t>
            </w:r>
            <w:proofErr w:type="gramStart"/>
            <w:r>
              <w:rPr>
                <w:rFonts w:eastAsia="仿宋"/>
                <w:bCs/>
                <w:kern w:val="0"/>
                <w:szCs w:val="21"/>
              </w:rPr>
              <w:t>需包括</w:t>
            </w:r>
            <w:proofErr w:type="gramEnd"/>
            <w:r>
              <w:rPr>
                <w:rFonts w:eastAsia="仿宋"/>
                <w:bCs/>
                <w:kern w:val="0"/>
                <w:szCs w:val="21"/>
              </w:rPr>
              <w:t>单位、房间、类别、数量、责任人等信息</w:t>
            </w:r>
          </w:p>
        </w:tc>
        <w:tc>
          <w:tcPr>
            <w:tcW w:w="2543" w:type="dxa"/>
            <w:tcMar>
              <w:left w:w="45" w:type="dxa"/>
              <w:right w:w="45" w:type="dxa"/>
            </w:tcMar>
            <w:vAlign w:val="center"/>
          </w:tcPr>
          <w:p w14:paraId="17493AB4" w14:textId="77777777" w:rsidR="00C35AEB" w:rsidRDefault="00C35AEB">
            <w:pPr>
              <w:widowControl/>
              <w:spacing w:line="300" w:lineRule="exact"/>
              <w:rPr>
                <w:rFonts w:eastAsia="仿宋"/>
                <w:bCs/>
                <w:kern w:val="0"/>
                <w:szCs w:val="21"/>
              </w:rPr>
            </w:pPr>
          </w:p>
        </w:tc>
      </w:tr>
      <w:tr w:rsidR="00C35AEB" w14:paraId="3471F883" w14:textId="77777777">
        <w:trPr>
          <w:trHeight w:val="369"/>
          <w:jc w:val="center"/>
        </w:trPr>
        <w:tc>
          <w:tcPr>
            <w:tcW w:w="848" w:type="dxa"/>
            <w:tcMar>
              <w:left w:w="45" w:type="dxa"/>
              <w:right w:w="45" w:type="dxa"/>
            </w:tcMar>
            <w:vAlign w:val="center"/>
          </w:tcPr>
          <w:p w14:paraId="7D361C60" w14:textId="77777777" w:rsidR="00C35AEB" w:rsidRDefault="00A4572A">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14:paraId="1FEB7A40" w14:textId="77777777" w:rsidR="00C35AEB" w:rsidRDefault="00A4572A">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14:paraId="27BDA7F7"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14:paraId="31E189D8" w14:textId="77777777" w:rsidR="00C35AEB" w:rsidRDefault="00C35AEB">
            <w:pPr>
              <w:widowControl/>
              <w:spacing w:line="300" w:lineRule="exact"/>
              <w:rPr>
                <w:rFonts w:eastAsia="仿宋"/>
                <w:bCs/>
                <w:kern w:val="0"/>
                <w:szCs w:val="21"/>
              </w:rPr>
            </w:pPr>
          </w:p>
        </w:tc>
      </w:tr>
      <w:tr w:rsidR="00C35AEB" w14:paraId="420AC121" w14:textId="77777777">
        <w:trPr>
          <w:trHeight w:val="369"/>
          <w:jc w:val="center"/>
        </w:trPr>
        <w:tc>
          <w:tcPr>
            <w:tcW w:w="848" w:type="dxa"/>
            <w:tcMar>
              <w:left w:w="45" w:type="dxa"/>
              <w:right w:w="45" w:type="dxa"/>
            </w:tcMar>
            <w:vAlign w:val="center"/>
          </w:tcPr>
          <w:p w14:paraId="135799A7" w14:textId="77777777" w:rsidR="00C35AEB" w:rsidRDefault="00A4572A">
            <w:pPr>
              <w:widowControl/>
              <w:spacing w:line="300" w:lineRule="exact"/>
              <w:rPr>
                <w:rFonts w:eastAsia="仿宋"/>
                <w:kern w:val="0"/>
                <w:szCs w:val="21"/>
              </w:rPr>
            </w:pPr>
            <w:r>
              <w:rPr>
                <w:rFonts w:eastAsia="仿宋"/>
                <w:kern w:val="0"/>
                <w:szCs w:val="21"/>
              </w:rPr>
              <w:lastRenderedPageBreak/>
              <w:t>4.1.3</w:t>
            </w:r>
          </w:p>
        </w:tc>
        <w:tc>
          <w:tcPr>
            <w:tcW w:w="3820" w:type="dxa"/>
            <w:tcMar>
              <w:left w:w="45" w:type="dxa"/>
              <w:right w:w="45" w:type="dxa"/>
            </w:tcMar>
            <w:vAlign w:val="center"/>
          </w:tcPr>
          <w:p w14:paraId="22AE49E7" w14:textId="77777777" w:rsidR="00C35AEB" w:rsidRDefault="00A4572A">
            <w:pPr>
              <w:widowControl/>
              <w:spacing w:line="300" w:lineRule="exact"/>
              <w:rPr>
                <w:rFonts w:eastAsia="仿宋"/>
                <w:bCs/>
                <w:kern w:val="0"/>
                <w:szCs w:val="21"/>
              </w:rPr>
            </w:pPr>
            <w:r>
              <w:rPr>
                <w:rFonts w:eastAsia="仿宋"/>
                <w:bCs/>
                <w:kern w:val="0"/>
                <w:szCs w:val="21"/>
              </w:rPr>
              <w:t>建立针对重要危险源的风险评估和应急管</w:t>
            </w:r>
            <w:proofErr w:type="gramStart"/>
            <w:r>
              <w:rPr>
                <w:rFonts w:eastAsia="仿宋"/>
                <w:bCs/>
                <w:kern w:val="0"/>
                <w:szCs w:val="21"/>
              </w:rPr>
              <w:t>控方案</w:t>
            </w:r>
            <w:proofErr w:type="gramEnd"/>
          </w:p>
        </w:tc>
        <w:tc>
          <w:tcPr>
            <w:tcW w:w="7660" w:type="dxa"/>
            <w:tcMar>
              <w:left w:w="45" w:type="dxa"/>
              <w:right w:w="45" w:type="dxa"/>
            </w:tcMar>
            <w:vAlign w:val="center"/>
          </w:tcPr>
          <w:p w14:paraId="1355D92B"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w:t>
            </w:r>
            <w:proofErr w:type="gramStart"/>
            <w:r>
              <w:rPr>
                <w:rFonts w:eastAsia="仿宋"/>
                <w:bCs/>
                <w:kern w:val="0"/>
                <w:szCs w:val="21"/>
              </w:rPr>
              <w:t>控方案</w:t>
            </w:r>
            <w:proofErr w:type="gramEnd"/>
          </w:p>
        </w:tc>
        <w:tc>
          <w:tcPr>
            <w:tcW w:w="2543" w:type="dxa"/>
            <w:tcMar>
              <w:left w:w="45" w:type="dxa"/>
              <w:right w:w="45" w:type="dxa"/>
            </w:tcMar>
            <w:vAlign w:val="center"/>
          </w:tcPr>
          <w:p w14:paraId="5F790D94" w14:textId="77777777" w:rsidR="00C35AEB" w:rsidRDefault="00C35AEB">
            <w:pPr>
              <w:widowControl/>
              <w:spacing w:line="300" w:lineRule="exact"/>
              <w:rPr>
                <w:rFonts w:eastAsia="仿宋"/>
                <w:bCs/>
                <w:kern w:val="0"/>
                <w:szCs w:val="21"/>
              </w:rPr>
            </w:pPr>
          </w:p>
        </w:tc>
      </w:tr>
      <w:tr w:rsidR="00C35AEB" w14:paraId="21B3480D" w14:textId="77777777">
        <w:trPr>
          <w:trHeight w:val="369"/>
          <w:jc w:val="center"/>
        </w:trPr>
        <w:tc>
          <w:tcPr>
            <w:tcW w:w="848" w:type="dxa"/>
            <w:tcMar>
              <w:left w:w="45" w:type="dxa"/>
              <w:right w:w="45" w:type="dxa"/>
            </w:tcMar>
            <w:vAlign w:val="center"/>
          </w:tcPr>
          <w:p w14:paraId="319FEB14" w14:textId="77777777" w:rsidR="00C35AEB" w:rsidRDefault="00A4572A">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14:paraId="5F0A1ACE" w14:textId="77777777" w:rsidR="00C35AEB" w:rsidRDefault="00A4572A">
            <w:pPr>
              <w:widowControl/>
              <w:spacing w:line="300" w:lineRule="exact"/>
              <w:rPr>
                <w:rFonts w:eastAsia="仿宋"/>
                <w:b/>
                <w:bCs/>
                <w:kern w:val="0"/>
                <w:szCs w:val="21"/>
              </w:rPr>
            </w:pPr>
            <w:r>
              <w:rPr>
                <w:rFonts w:eastAsia="仿宋"/>
                <w:b/>
                <w:bCs/>
                <w:kern w:val="0"/>
                <w:szCs w:val="21"/>
              </w:rPr>
              <w:t>安全检查</w:t>
            </w:r>
          </w:p>
        </w:tc>
      </w:tr>
      <w:tr w:rsidR="00C35AEB" w14:paraId="5D046061" w14:textId="77777777">
        <w:trPr>
          <w:trHeight w:val="369"/>
          <w:jc w:val="center"/>
        </w:trPr>
        <w:tc>
          <w:tcPr>
            <w:tcW w:w="848" w:type="dxa"/>
            <w:tcMar>
              <w:left w:w="45" w:type="dxa"/>
              <w:right w:w="45" w:type="dxa"/>
            </w:tcMar>
            <w:vAlign w:val="center"/>
          </w:tcPr>
          <w:p w14:paraId="75DFCDD2" w14:textId="77777777" w:rsidR="00C35AEB" w:rsidRDefault="00A4572A">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14:paraId="25E7ECD9" w14:textId="77777777" w:rsidR="00C35AEB" w:rsidRDefault="00A4572A">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14:paraId="4D76088A"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p>
        </w:tc>
        <w:tc>
          <w:tcPr>
            <w:tcW w:w="2543" w:type="dxa"/>
            <w:tcMar>
              <w:left w:w="45" w:type="dxa"/>
              <w:right w:w="45" w:type="dxa"/>
            </w:tcMar>
            <w:vAlign w:val="center"/>
          </w:tcPr>
          <w:p w14:paraId="44326974" w14:textId="77777777" w:rsidR="00C35AEB" w:rsidRDefault="00C35AEB">
            <w:pPr>
              <w:widowControl/>
              <w:spacing w:line="300" w:lineRule="exact"/>
              <w:rPr>
                <w:rFonts w:eastAsia="仿宋"/>
                <w:bCs/>
                <w:kern w:val="0"/>
                <w:szCs w:val="21"/>
              </w:rPr>
            </w:pPr>
          </w:p>
        </w:tc>
      </w:tr>
      <w:tr w:rsidR="00C35AEB" w14:paraId="1409FA21" w14:textId="77777777">
        <w:trPr>
          <w:trHeight w:val="369"/>
          <w:jc w:val="center"/>
        </w:trPr>
        <w:tc>
          <w:tcPr>
            <w:tcW w:w="848" w:type="dxa"/>
            <w:tcMar>
              <w:left w:w="45" w:type="dxa"/>
              <w:right w:w="45" w:type="dxa"/>
            </w:tcMar>
            <w:vAlign w:val="center"/>
          </w:tcPr>
          <w:p w14:paraId="0BF24FE5" w14:textId="77777777" w:rsidR="00C35AEB" w:rsidRDefault="00A4572A">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14:paraId="69EFB1D2" w14:textId="77777777" w:rsidR="00C35AEB" w:rsidRDefault="00A4572A">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14:paraId="2B85B6E2" w14:textId="77777777" w:rsidR="00C35AEB" w:rsidRDefault="00A4572A">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p>
        </w:tc>
        <w:tc>
          <w:tcPr>
            <w:tcW w:w="2543" w:type="dxa"/>
            <w:tcMar>
              <w:left w:w="45" w:type="dxa"/>
              <w:right w:w="45" w:type="dxa"/>
            </w:tcMar>
            <w:vAlign w:val="center"/>
          </w:tcPr>
          <w:p w14:paraId="43C5BDAA" w14:textId="77777777" w:rsidR="00C35AEB" w:rsidRDefault="00C35AEB">
            <w:pPr>
              <w:widowControl/>
              <w:spacing w:line="300" w:lineRule="exact"/>
              <w:rPr>
                <w:rFonts w:eastAsia="仿宋"/>
                <w:bCs/>
                <w:kern w:val="0"/>
                <w:szCs w:val="21"/>
              </w:rPr>
            </w:pPr>
          </w:p>
        </w:tc>
      </w:tr>
      <w:tr w:rsidR="00C35AEB" w14:paraId="73EA8AE2" w14:textId="77777777">
        <w:trPr>
          <w:trHeight w:val="369"/>
          <w:jc w:val="center"/>
        </w:trPr>
        <w:tc>
          <w:tcPr>
            <w:tcW w:w="848" w:type="dxa"/>
            <w:tcMar>
              <w:left w:w="45" w:type="dxa"/>
              <w:right w:w="45" w:type="dxa"/>
            </w:tcMar>
            <w:vAlign w:val="center"/>
          </w:tcPr>
          <w:p w14:paraId="5DCD6F85" w14:textId="77777777" w:rsidR="00C35AEB" w:rsidRDefault="00A4572A">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14:paraId="2D3C2F9D" w14:textId="77777777" w:rsidR="00C35AEB" w:rsidRDefault="00A4572A">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14:paraId="78FB5BE5" w14:textId="77777777" w:rsidR="00C35AEB" w:rsidRDefault="00A4572A">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14:paraId="5E01536E" w14:textId="77777777" w:rsidR="00C35AEB" w:rsidRDefault="00C35AEB">
            <w:pPr>
              <w:widowControl/>
              <w:spacing w:line="300" w:lineRule="exact"/>
              <w:rPr>
                <w:rFonts w:eastAsia="仿宋"/>
                <w:bCs/>
                <w:kern w:val="0"/>
                <w:szCs w:val="21"/>
              </w:rPr>
            </w:pPr>
          </w:p>
        </w:tc>
      </w:tr>
      <w:tr w:rsidR="00C35AEB" w14:paraId="731FCD9A" w14:textId="77777777">
        <w:trPr>
          <w:trHeight w:val="369"/>
          <w:jc w:val="center"/>
        </w:trPr>
        <w:tc>
          <w:tcPr>
            <w:tcW w:w="848" w:type="dxa"/>
            <w:tcMar>
              <w:left w:w="45" w:type="dxa"/>
              <w:right w:w="45" w:type="dxa"/>
            </w:tcMar>
            <w:vAlign w:val="center"/>
          </w:tcPr>
          <w:p w14:paraId="07DEFDD6" w14:textId="77777777" w:rsidR="00C35AEB" w:rsidRDefault="00A4572A">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14:paraId="10BCA66E" w14:textId="77777777" w:rsidR="00C35AEB" w:rsidRDefault="00A4572A">
            <w:pPr>
              <w:widowControl/>
              <w:spacing w:line="300" w:lineRule="exact"/>
              <w:rPr>
                <w:rFonts w:eastAsia="仿宋"/>
                <w:kern w:val="0"/>
                <w:szCs w:val="21"/>
              </w:rPr>
            </w:pPr>
            <w:r>
              <w:rPr>
                <w:rFonts w:eastAsia="仿宋"/>
                <w:kern w:val="0"/>
                <w:szCs w:val="21"/>
              </w:rPr>
              <w:t>实验室房间须建立自检</w:t>
            </w:r>
            <w:proofErr w:type="gramStart"/>
            <w:r>
              <w:rPr>
                <w:rFonts w:eastAsia="仿宋"/>
                <w:kern w:val="0"/>
                <w:szCs w:val="21"/>
              </w:rPr>
              <w:t>自查台</w:t>
            </w:r>
            <w:proofErr w:type="gramEnd"/>
            <w:r>
              <w:rPr>
                <w:rFonts w:eastAsia="仿宋"/>
                <w:kern w:val="0"/>
                <w:szCs w:val="21"/>
              </w:rPr>
              <w:t>账</w:t>
            </w:r>
          </w:p>
        </w:tc>
        <w:tc>
          <w:tcPr>
            <w:tcW w:w="7660" w:type="dxa"/>
            <w:tcMar>
              <w:left w:w="45" w:type="dxa"/>
              <w:right w:w="45" w:type="dxa"/>
            </w:tcMar>
            <w:vAlign w:val="center"/>
          </w:tcPr>
          <w:p w14:paraId="30497977"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14:paraId="0DC5AA38" w14:textId="77777777" w:rsidR="00C35AEB" w:rsidRDefault="00C35AEB">
            <w:pPr>
              <w:widowControl/>
              <w:spacing w:line="300" w:lineRule="exact"/>
              <w:rPr>
                <w:rFonts w:eastAsia="仿宋"/>
                <w:bCs/>
                <w:kern w:val="0"/>
              </w:rPr>
            </w:pPr>
          </w:p>
        </w:tc>
      </w:tr>
      <w:tr w:rsidR="00C35AEB" w14:paraId="756E6BF1" w14:textId="77777777">
        <w:trPr>
          <w:trHeight w:val="369"/>
          <w:jc w:val="center"/>
        </w:trPr>
        <w:tc>
          <w:tcPr>
            <w:tcW w:w="848" w:type="dxa"/>
            <w:tcMar>
              <w:left w:w="45" w:type="dxa"/>
              <w:right w:w="45" w:type="dxa"/>
            </w:tcMar>
            <w:vAlign w:val="center"/>
          </w:tcPr>
          <w:p w14:paraId="261F940B" w14:textId="77777777" w:rsidR="00C35AEB" w:rsidRDefault="00A4572A">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14:paraId="247F30A8" w14:textId="77777777" w:rsidR="00C35AEB" w:rsidRDefault="00A4572A">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14:paraId="3E7A5B86" w14:textId="77777777" w:rsidR="00C35AEB" w:rsidRDefault="00A4572A">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14:paraId="7715E9E2" w14:textId="77777777" w:rsidR="00C35AEB" w:rsidRDefault="00A4572A">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14:paraId="1EBA8AE0" w14:textId="77777777" w:rsidR="00C35AEB" w:rsidRDefault="00C35AEB">
            <w:pPr>
              <w:widowControl/>
              <w:spacing w:line="300" w:lineRule="exact"/>
              <w:rPr>
                <w:rFonts w:eastAsia="仿宋"/>
              </w:rPr>
            </w:pPr>
          </w:p>
        </w:tc>
      </w:tr>
      <w:tr w:rsidR="00C35AEB" w14:paraId="3FA89B63" w14:textId="77777777">
        <w:trPr>
          <w:trHeight w:val="369"/>
          <w:jc w:val="center"/>
        </w:trPr>
        <w:tc>
          <w:tcPr>
            <w:tcW w:w="848" w:type="dxa"/>
            <w:tcMar>
              <w:left w:w="45" w:type="dxa"/>
              <w:right w:w="45" w:type="dxa"/>
            </w:tcMar>
            <w:vAlign w:val="center"/>
          </w:tcPr>
          <w:p w14:paraId="28300213" w14:textId="77777777" w:rsidR="00C35AEB" w:rsidRDefault="00A4572A">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14:paraId="54CC60C0" w14:textId="77777777" w:rsidR="00C35AEB" w:rsidRDefault="00A4572A">
            <w:pPr>
              <w:widowControl/>
              <w:spacing w:line="300" w:lineRule="exact"/>
              <w:rPr>
                <w:rFonts w:eastAsia="仿宋"/>
                <w:b/>
                <w:bCs/>
                <w:kern w:val="0"/>
                <w:szCs w:val="21"/>
              </w:rPr>
            </w:pPr>
            <w:r>
              <w:rPr>
                <w:rFonts w:eastAsia="仿宋"/>
                <w:b/>
                <w:bCs/>
                <w:kern w:val="0"/>
                <w:szCs w:val="21"/>
              </w:rPr>
              <w:t>安全隐患整改</w:t>
            </w:r>
          </w:p>
        </w:tc>
      </w:tr>
      <w:tr w:rsidR="00C35AEB" w14:paraId="05E1EE17" w14:textId="77777777">
        <w:trPr>
          <w:trHeight w:val="369"/>
          <w:jc w:val="center"/>
        </w:trPr>
        <w:tc>
          <w:tcPr>
            <w:tcW w:w="848" w:type="dxa"/>
            <w:tcMar>
              <w:left w:w="45" w:type="dxa"/>
              <w:right w:w="45" w:type="dxa"/>
            </w:tcMar>
            <w:vAlign w:val="center"/>
          </w:tcPr>
          <w:p w14:paraId="425E058C" w14:textId="77777777" w:rsidR="00C35AEB" w:rsidRDefault="00A4572A">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14:paraId="2C07AADF" w14:textId="77777777" w:rsidR="00C35AEB" w:rsidRDefault="00A4572A">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14:paraId="3D32ECC7"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14:paraId="65B257DF" w14:textId="77777777" w:rsidR="00C35AEB" w:rsidRDefault="00C35AEB">
            <w:pPr>
              <w:widowControl/>
              <w:spacing w:line="300" w:lineRule="exact"/>
              <w:rPr>
                <w:rFonts w:eastAsia="仿宋"/>
                <w:bCs/>
                <w:kern w:val="0"/>
                <w:szCs w:val="21"/>
              </w:rPr>
            </w:pPr>
          </w:p>
        </w:tc>
      </w:tr>
      <w:tr w:rsidR="00C35AEB" w14:paraId="226BA1E2" w14:textId="77777777">
        <w:trPr>
          <w:trHeight w:val="369"/>
          <w:jc w:val="center"/>
        </w:trPr>
        <w:tc>
          <w:tcPr>
            <w:tcW w:w="848" w:type="dxa"/>
            <w:tcMar>
              <w:left w:w="45" w:type="dxa"/>
              <w:right w:w="45" w:type="dxa"/>
            </w:tcMar>
            <w:vAlign w:val="center"/>
          </w:tcPr>
          <w:p w14:paraId="4777A74C" w14:textId="77777777" w:rsidR="00C35AEB" w:rsidRDefault="00A4572A">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14:paraId="5459D843" w14:textId="77777777" w:rsidR="00C35AEB" w:rsidRDefault="00A4572A">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14:paraId="15CA7163"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14:paraId="126C9DC9"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p>
        </w:tc>
        <w:tc>
          <w:tcPr>
            <w:tcW w:w="2543" w:type="dxa"/>
            <w:tcMar>
              <w:left w:w="45" w:type="dxa"/>
              <w:right w:w="45" w:type="dxa"/>
            </w:tcMar>
            <w:vAlign w:val="center"/>
          </w:tcPr>
          <w:p w14:paraId="6BEDF20C" w14:textId="77777777" w:rsidR="00C35AEB" w:rsidRDefault="00C35AEB">
            <w:pPr>
              <w:widowControl/>
              <w:spacing w:line="300" w:lineRule="exact"/>
              <w:rPr>
                <w:rFonts w:eastAsia="仿宋"/>
                <w:bCs/>
                <w:kern w:val="0"/>
                <w:szCs w:val="21"/>
              </w:rPr>
            </w:pPr>
          </w:p>
        </w:tc>
      </w:tr>
      <w:tr w:rsidR="00C35AEB" w14:paraId="41983E57" w14:textId="77777777">
        <w:trPr>
          <w:trHeight w:val="369"/>
          <w:jc w:val="center"/>
        </w:trPr>
        <w:tc>
          <w:tcPr>
            <w:tcW w:w="848" w:type="dxa"/>
            <w:tcMar>
              <w:left w:w="45" w:type="dxa"/>
              <w:right w:w="45" w:type="dxa"/>
            </w:tcMar>
            <w:vAlign w:val="center"/>
          </w:tcPr>
          <w:p w14:paraId="162E27C2" w14:textId="77777777" w:rsidR="00C35AEB" w:rsidRDefault="00A4572A">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14:paraId="03B7E9FD" w14:textId="77777777" w:rsidR="00C35AEB" w:rsidRDefault="00A4572A">
            <w:pPr>
              <w:widowControl/>
              <w:spacing w:line="300" w:lineRule="exact"/>
              <w:rPr>
                <w:rFonts w:eastAsia="仿宋"/>
                <w:b/>
                <w:kern w:val="0"/>
                <w:szCs w:val="21"/>
              </w:rPr>
            </w:pPr>
            <w:r>
              <w:rPr>
                <w:rFonts w:eastAsia="仿宋"/>
                <w:b/>
                <w:kern w:val="0"/>
                <w:szCs w:val="21"/>
              </w:rPr>
              <w:t>安全报告</w:t>
            </w:r>
          </w:p>
        </w:tc>
      </w:tr>
      <w:tr w:rsidR="00C35AEB" w14:paraId="64CFC173" w14:textId="77777777">
        <w:trPr>
          <w:trHeight w:val="369"/>
          <w:jc w:val="center"/>
        </w:trPr>
        <w:tc>
          <w:tcPr>
            <w:tcW w:w="848" w:type="dxa"/>
            <w:tcMar>
              <w:left w:w="45" w:type="dxa"/>
              <w:right w:w="45" w:type="dxa"/>
            </w:tcMar>
            <w:vAlign w:val="center"/>
          </w:tcPr>
          <w:p w14:paraId="089C68A0" w14:textId="77777777" w:rsidR="00C35AEB" w:rsidRDefault="00A4572A">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14:paraId="73666D81" w14:textId="77777777" w:rsidR="00C35AEB" w:rsidRDefault="00A4572A">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14:paraId="3B83F496"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14:paraId="504AE8BF" w14:textId="77777777" w:rsidR="00C35AEB" w:rsidRDefault="00C35AEB">
            <w:pPr>
              <w:widowControl/>
              <w:spacing w:line="300" w:lineRule="exact"/>
              <w:rPr>
                <w:rFonts w:eastAsia="仿宋"/>
                <w:bCs/>
                <w:kern w:val="0"/>
                <w:szCs w:val="21"/>
              </w:rPr>
            </w:pPr>
          </w:p>
        </w:tc>
      </w:tr>
      <w:tr w:rsidR="00C35AEB" w14:paraId="2C3A184B" w14:textId="77777777">
        <w:trPr>
          <w:trHeight w:val="369"/>
          <w:jc w:val="center"/>
        </w:trPr>
        <w:tc>
          <w:tcPr>
            <w:tcW w:w="848" w:type="dxa"/>
            <w:tcMar>
              <w:left w:w="45" w:type="dxa"/>
              <w:right w:w="45" w:type="dxa"/>
            </w:tcMar>
            <w:vAlign w:val="center"/>
          </w:tcPr>
          <w:p w14:paraId="113D3F5B" w14:textId="77777777" w:rsidR="00C35AEB" w:rsidRDefault="00A4572A">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14:paraId="75B45315" w14:textId="77777777" w:rsidR="00C35AEB" w:rsidRDefault="00A4572A">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14:paraId="21E44258" w14:textId="77777777" w:rsidR="00C35AEB" w:rsidRDefault="00A4572A">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14:paraId="4CD1EB3B" w14:textId="77777777" w:rsidR="00C35AEB" w:rsidRDefault="00C35AEB">
            <w:pPr>
              <w:widowControl/>
              <w:spacing w:line="300" w:lineRule="exact"/>
              <w:rPr>
                <w:rFonts w:eastAsia="仿宋"/>
                <w:bCs/>
                <w:kern w:val="0"/>
                <w:szCs w:val="21"/>
              </w:rPr>
            </w:pPr>
          </w:p>
        </w:tc>
      </w:tr>
      <w:tr w:rsidR="00C35AEB" w14:paraId="229DC2AA" w14:textId="77777777">
        <w:trPr>
          <w:trHeight w:val="369"/>
          <w:jc w:val="center"/>
        </w:trPr>
        <w:tc>
          <w:tcPr>
            <w:tcW w:w="848" w:type="dxa"/>
            <w:tcMar>
              <w:left w:w="45" w:type="dxa"/>
              <w:right w:w="45" w:type="dxa"/>
            </w:tcMar>
            <w:vAlign w:val="center"/>
          </w:tcPr>
          <w:p w14:paraId="4BC2B143" w14:textId="77777777" w:rsidR="00C35AEB" w:rsidRDefault="00A4572A">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14:paraId="07174424" w14:textId="77777777" w:rsidR="00C35AEB" w:rsidRDefault="00A4572A">
            <w:pPr>
              <w:widowControl/>
              <w:spacing w:line="300" w:lineRule="exact"/>
              <w:rPr>
                <w:rFonts w:eastAsia="仿宋"/>
                <w:b/>
                <w:kern w:val="0"/>
                <w:szCs w:val="21"/>
              </w:rPr>
            </w:pPr>
            <w:r>
              <w:rPr>
                <w:rFonts w:eastAsia="仿宋"/>
                <w:b/>
                <w:kern w:val="0"/>
                <w:szCs w:val="21"/>
              </w:rPr>
              <w:t>实验场所</w:t>
            </w:r>
          </w:p>
        </w:tc>
      </w:tr>
      <w:tr w:rsidR="00C35AEB" w14:paraId="58C1CF9B" w14:textId="77777777">
        <w:trPr>
          <w:trHeight w:val="369"/>
          <w:jc w:val="center"/>
        </w:trPr>
        <w:tc>
          <w:tcPr>
            <w:tcW w:w="848" w:type="dxa"/>
            <w:tcMar>
              <w:left w:w="45" w:type="dxa"/>
              <w:right w:w="45" w:type="dxa"/>
            </w:tcMar>
            <w:vAlign w:val="center"/>
          </w:tcPr>
          <w:p w14:paraId="1941C655" w14:textId="77777777" w:rsidR="00C35AEB" w:rsidRDefault="00A4572A">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14:paraId="0B6264CD" w14:textId="77777777" w:rsidR="00C35AEB" w:rsidRDefault="00A4572A">
            <w:pPr>
              <w:widowControl/>
              <w:spacing w:line="300" w:lineRule="exact"/>
              <w:rPr>
                <w:rFonts w:eastAsia="仿宋"/>
                <w:b/>
                <w:kern w:val="0"/>
                <w:szCs w:val="21"/>
              </w:rPr>
            </w:pPr>
            <w:r>
              <w:rPr>
                <w:rFonts w:eastAsia="仿宋"/>
                <w:b/>
                <w:kern w:val="0"/>
                <w:szCs w:val="21"/>
              </w:rPr>
              <w:t>场所环境</w:t>
            </w:r>
          </w:p>
        </w:tc>
      </w:tr>
      <w:tr w:rsidR="00C35AEB" w14:paraId="1757BC6B" w14:textId="77777777">
        <w:trPr>
          <w:trHeight w:val="369"/>
          <w:jc w:val="center"/>
        </w:trPr>
        <w:tc>
          <w:tcPr>
            <w:tcW w:w="848" w:type="dxa"/>
            <w:tcMar>
              <w:left w:w="45" w:type="dxa"/>
              <w:right w:w="45" w:type="dxa"/>
            </w:tcMar>
            <w:vAlign w:val="center"/>
          </w:tcPr>
          <w:p w14:paraId="1E4663EC" w14:textId="77777777" w:rsidR="00C35AEB" w:rsidRDefault="00A4572A">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14:paraId="0D741CD2" w14:textId="77777777" w:rsidR="00C35AEB" w:rsidRDefault="00A4572A">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14:paraId="3A824DBA"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）每个房间门口挂有安全信息牌，信息包括：安全风险点的警示标识、安全责任人、涉及危险类别、防护措施和有效的应急联系电话等，并及时更新</w:t>
            </w:r>
          </w:p>
        </w:tc>
        <w:tc>
          <w:tcPr>
            <w:tcW w:w="2543" w:type="dxa"/>
            <w:tcMar>
              <w:left w:w="45" w:type="dxa"/>
              <w:right w:w="45" w:type="dxa"/>
            </w:tcMar>
            <w:vAlign w:val="center"/>
          </w:tcPr>
          <w:p w14:paraId="33EC9D35" w14:textId="77777777" w:rsidR="00C35AEB" w:rsidRDefault="00C35AEB">
            <w:pPr>
              <w:widowControl/>
              <w:spacing w:line="300" w:lineRule="exact"/>
              <w:rPr>
                <w:rFonts w:eastAsia="仿宋"/>
                <w:bCs/>
                <w:kern w:val="0"/>
                <w:szCs w:val="21"/>
              </w:rPr>
            </w:pPr>
          </w:p>
        </w:tc>
      </w:tr>
      <w:tr w:rsidR="00C35AEB" w14:paraId="48E7BF67" w14:textId="77777777">
        <w:trPr>
          <w:trHeight w:val="369"/>
          <w:jc w:val="center"/>
        </w:trPr>
        <w:tc>
          <w:tcPr>
            <w:tcW w:w="848" w:type="dxa"/>
            <w:tcMar>
              <w:left w:w="45" w:type="dxa"/>
              <w:right w:w="45" w:type="dxa"/>
            </w:tcMar>
            <w:vAlign w:val="center"/>
          </w:tcPr>
          <w:p w14:paraId="1BE41743" w14:textId="77777777" w:rsidR="00C35AEB" w:rsidRDefault="00A4572A">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14:paraId="185D1645" w14:textId="77777777" w:rsidR="00C35AEB" w:rsidRDefault="00A4572A">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14:paraId="462C1FFF" w14:textId="77777777" w:rsidR="00C35AEB" w:rsidRDefault="00A4572A">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平方米的实验楼层具有至少两处紧急出口，</w:t>
            </w:r>
            <w:r>
              <w:rPr>
                <w:rFonts w:eastAsia="仿宋"/>
                <w:szCs w:val="21"/>
              </w:rPr>
              <w:t>75</w:t>
            </w:r>
            <w:r>
              <w:rPr>
                <w:rFonts w:eastAsia="仿宋"/>
                <w:szCs w:val="21"/>
              </w:rPr>
              <w:t>平方米以上实验室要有两个出入口；</w:t>
            </w:r>
          </w:p>
          <w:p w14:paraId="25D445B1" w14:textId="77777777" w:rsidR="00C35AEB" w:rsidRDefault="00A4572A">
            <w:pPr>
              <w:widowControl/>
              <w:spacing w:line="300" w:lineRule="exact"/>
              <w:rPr>
                <w:rFonts w:eastAsia="仿宋"/>
                <w:szCs w:val="21"/>
              </w:rPr>
            </w:pPr>
            <w:r>
              <w:rPr>
                <w:rFonts w:eastAsia="仿宋"/>
                <w:szCs w:val="21"/>
              </w:rPr>
              <w:lastRenderedPageBreak/>
              <w:t>（</w:t>
            </w:r>
            <w:r>
              <w:rPr>
                <w:rFonts w:eastAsia="仿宋"/>
                <w:szCs w:val="21"/>
              </w:rPr>
              <w:t>46</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p>
          <w:p w14:paraId="5B8258C9" w14:textId="77777777" w:rsidR="00C35AEB" w:rsidRDefault="00A4572A">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w:t>
            </w:r>
            <w:proofErr w:type="gramStart"/>
            <w:r>
              <w:rPr>
                <w:rFonts w:eastAsia="仿宋"/>
                <w:szCs w:val="21"/>
              </w:rPr>
              <w:t>操作区</w:t>
            </w:r>
            <w:proofErr w:type="gramEnd"/>
            <w:r>
              <w:rPr>
                <w:rFonts w:eastAsia="仿宋"/>
                <w:szCs w:val="21"/>
              </w:rPr>
              <w:t>层高不低于</w:t>
            </w:r>
            <w:r>
              <w:rPr>
                <w:rFonts w:eastAsia="仿宋"/>
                <w:szCs w:val="21"/>
              </w:rPr>
              <w:t>2</w:t>
            </w:r>
            <w:r>
              <w:rPr>
                <w:rFonts w:eastAsia="仿宋"/>
                <w:szCs w:val="21"/>
              </w:rPr>
              <w:t>米；</w:t>
            </w:r>
          </w:p>
          <w:p w14:paraId="32950DC8"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szCs w:val="21"/>
              </w:rPr>
              <w:t>2.5</w:t>
            </w:r>
            <w:r>
              <w:rPr>
                <w:rFonts w:eastAsia="仿宋"/>
                <w:szCs w:val="21"/>
              </w:rPr>
              <w:t>平方米</w:t>
            </w:r>
          </w:p>
        </w:tc>
        <w:tc>
          <w:tcPr>
            <w:tcW w:w="2543" w:type="dxa"/>
            <w:tcMar>
              <w:left w:w="45" w:type="dxa"/>
              <w:right w:w="45" w:type="dxa"/>
            </w:tcMar>
            <w:vAlign w:val="center"/>
          </w:tcPr>
          <w:p w14:paraId="1B3E87AD" w14:textId="77777777" w:rsidR="00C35AEB" w:rsidRDefault="00C35AEB">
            <w:pPr>
              <w:widowControl/>
              <w:spacing w:line="300" w:lineRule="exact"/>
              <w:rPr>
                <w:rFonts w:eastAsia="仿宋"/>
                <w:bCs/>
                <w:kern w:val="0"/>
                <w:szCs w:val="21"/>
              </w:rPr>
            </w:pPr>
          </w:p>
        </w:tc>
      </w:tr>
      <w:tr w:rsidR="00C35AEB" w14:paraId="3C650520" w14:textId="77777777">
        <w:trPr>
          <w:trHeight w:val="369"/>
          <w:jc w:val="center"/>
        </w:trPr>
        <w:tc>
          <w:tcPr>
            <w:tcW w:w="848" w:type="dxa"/>
            <w:tcMar>
              <w:left w:w="45" w:type="dxa"/>
              <w:right w:w="45" w:type="dxa"/>
            </w:tcMar>
            <w:vAlign w:val="center"/>
          </w:tcPr>
          <w:p w14:paraId="7DA6BE29" w14:textId="77777777" w:rsidR="00C35AEB" w:rsidRDefault="00A4572A">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14:paraId="00DA32BE" w14:textId="77777777" w:rsidR="00C35AEB" w:rsidRDefault="00A4572A">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14:paraId="4DD962A3" w14:textId="77777777" w:rsidR="00C35AEB" w:rsidRDefault="00A4572A">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）保持消防通道通畅</w:t>
            </w:r>
          </w:p>
        </w:tc>
        <w:tc>
          <w:tcPr>
            <w:tcW w:w="2543" w:type="dxa"/>
            <w:tcMar>
              <w:left w:w="45" w:type="dxa"/>
              <w:right w:w="45" w:type="dxa"/>
            </w:tcMar>
            <w:vAlign w:val="center"/>
          </w:tcPr>
          <w:p w14:paraId="27A9E939" w14:textId="77777777" w:rsidR="00C35AEB" w:rsidRDefault="00C35AEB">
            <w:pPr>
              <w:widowControl/>
              <w:spacing w:line="300" w:lineRule="exact"/>
              <w:rPr>
                <w:rFonts w:eastAsia="仿宋"/>
                <w:bCs/>
                <w:kern w:val="0"/>
                <w:szCs w:val="21"/>
              </w:rPr>
            </w:pPr>
          </w:p>
        </w:tc>
      </w:tr>
      <w:tr w:rsidR="00C35AEB" w14:paraId="237AFDFD" w14:textId="77777777">
        <w:trPr>
          <w:trHeight w:val="369"/>
          <w:jc w:val="center"/>
        </w:trPr>
        <w:tc>
          <w:tcPr>
            <w:tcW w:w="848" w:type="dxa"/>
            <w:tcMar>
              <w:left w:w="45" w:type="dxa"/>
              <w:right w:w="45" w:type="dxa"/>
            </w:tcMar>
            <w:vAlign w:val="center"/>
          </w:tcPr>
          <w:p w14:paraId="0A82792A" w14:textId="77777777" w:rsidR="00C35AEB" w:rsidRDefault="00A4572A">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14:paraId="4A6F003F" w14:textId="77777777" w:rsidR="00C35AEB" w:rsidRDefault="00A4572A">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14:paraId="1F694F60" w14:textId="77777777" w:rsidR="00C35AEB" w:rsidRDefault="00A4572A">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14:paraId="2616CB3A" w14:textId="77777777" w:rsidR="00C35AEB" w:rsidRDefault="00A4572A">
            <w:pPr>
              <w:widowControl/>
              <w:spacing w:line="300" w:lineRule="exact"/>
              <w:rPr>
                <w:rFonts w:eastAsia="仿宋"/>
                <w:szCs w:val="21"/>
              </w:rPr>
            </w:pPr>
            <w:r>
              <w:rPr>
                <w:rFonts w:eastAsia="仿宋"/>
                <w:szCs w:val="21"/>
              </w:rPr>
              <w:t>（</w:t>
            </w:r>
            <w:r>
              <w:rPr>
                <w:rFonts w:eastAsia="仿宋"/>
                <w:szCs w:val="21"/>
              </w:rPr>
              <w:t>51</w:t>
            </w:r>
            <w:r>
              <w:rPr>
                <w:rFonts w:eastAsia="仿宋"/>
                <w:szCs w:val="21"/>
              </w:rPr>
              <w:t>）仪器设备安装符合建筑物承重载荷；</w:t>
            </w:r>
          </w:p>
          <w:p w14:paraId="537F3022" w14:textId="77777777" w:rsidR="00C35AEB" w:rsidRDefault="00A4572A">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14:paraId="51666DCE" w14:textId="77777777" w:rsidR="00C35AEB" w:rsidRDefault="00A4572A">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14:paraId="618F4F6D"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14:paraId="51E6EF66" w14:textId="77777777" w:rsidR="00C35AEB" w:rsidRDefault="00C35AEB">
            <w:pPr>
              <w:widowControl/>
              <w:spacing w:line="300" w:lineRule="exact"/>
              <w:rPr>
                <w:rFonts w:eastAsia="仿宋"/>
                <w:bCs/>
                <w:kern w:val="0"/>
                <w:szCs w:val="21"/>
              </w:rPr>
            </w:pPr>
          </w:p>
        </w:tc>
      </w:tr>
      <w:tr w:rsidR="00C35AEB" w14:paraId="548FFFE7" w14:textId="77777777">
        <w:trPr>
          <w:trHeight w:val="369"/>
          <w:jc w:val="center"/>
        </w:trPr>
        <w:tc>
          <w:tcPr>
            <w:tcW w:w="848" w:type="dxa"/>
            <w:tcMar>
              <w:left w:w="45" w:type="dxa"/>
              <w:right w:w="45" w:type="dxa"/>
            </w:tcMar>
            <w:vAlign w:val="center"/>
          </w:tcPr>
          <w:p w14:paraId="406E95E5" w14:textId="77777777" w:rsidR="00C35AEB" w:rsidRDefault="00A4572A">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14:paraId="6D795ADD" w14:textId="77777777" w:rsidR="00C35AEB" w:rsidRDefault="00A4572A">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14:paraId="639FC6F8" w14:textId="77777777" w:rsidR="00C35AEB" w:rsidRDefault="00A4572A">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14:paraId="03A10D83" w14:textId="77777777" w:rsidR="00C35AEB" w:rsidRDefault="00C35AEB">
            <w:pPr>
              <w:widowControl/>
              <w:spacing w:line="300" w:lineRule="exact"/>
              <w:rPr>
                <w:rFonts w:eastAsia="仿宋"/>
                <w:bCs/>
                <w:szCs w:val="21"/>
              </w:rPr>
            </w:pPr>
          </w:p>
        </w:tc>
      </w:tr>
      <w:tr w:rsidR="00C35AEB" w14:paraId="0698A36E" w14:textId="77777777">
        <w:trPr>
          <w:trHeight w:val="369"/>
          <w:jc w:val="center"/>
        </w:trPr>
        <w:tc>
          <w:tcPr>
            <w:tcW w:w="848" w:type="dxa"/>
            <w:tcMar>
              <w:left w:w="45" w:type="dxa"/>
              <w:right w:w="45" w:type="dxa"/>
            </w:tcMar>
            <w:vAlign w:val="center"/>
          </w:tcPr>
          <w:p w14:paraId="33592C4B" w14:textId="77777777" w:rsidR="00C35AEB" w:rsidRDefault="00A4572A">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14:paraId="7F04F7E2" w14:textId="77777777" w:rsidR="00C35AEB" w:rsidRDefault="00A4572A">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14:paraId="7CA6939B" w14:textId="77777777" w:rsidR="00C35AEB" w:rsidRDefault="00A4572A">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14:paraId="1D79A0EA" w14:textId="77777777" w:rsidR="00C35AEB" w:rsidRDefault="00A4572A">
            <w:pPr>
              <w:widowControl/>
              <w:spacing w:line="300" w:lineRule="exact"/>
              <w:rPr>
                <w:rFonts w:eastAsia="仿宋"/>
                <w:szCs w:val="21"/>
              </w:rPr>
            </w:pPr>
            <w:r>
              <w:rPr>
                <w:rFonts w:eastAsia="仿宋"/>
                <w:szCs w:val="21"/>
              </w:rPr>
              <w:t>（</w:t>
            </w:r>
            <w:r>
              <w:rPr>
                <w:rFonts w:eastAsia="仿宋"/>
                <w:szCs w:val="21"/>
              </w:rPr>
              <w:t>57</w:t>
            </w:r>
            <w:r>
              <w:rPr>
                <w:rFonts w:eastAsia="仿宋"/>
                <w:szCs w:val="21"/>
              </w:rPr>
              <w:t>）</w:t>
            </w:r>
            <w:proofErr w:type="gramStart"/>
            <w:r>
              <w:rPr>
                <w:rFonts w:eastAsia="仿宋"/>
                <w:szCs w:val="21"/>
              </w:rPr>
              <w:t>易对外</w:t>
            </w:r>
            <w:proofErr w:type="gramEnd"/>
            <w:r>
              <w:rPr>
                <w:rFonts w:eastAsia="仿宋"/>
                <w:szCs w:val="21"/>
              </w:rPr>
              <w:t>产生磁场或易受磁场干扰的设备，需做好磁屏蔽；</w:t>
            </w:r>
          </w:p>
          <w:p w14:paraId="5E1EF15F"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14:paraId="641EA479" w14:textId="77777777" w:rsidR="00C35AEB" w:rsidRDefault="00C35AEB">
            <w:pPr>
              <w:widowControl/>
              <w:spacing w:line="300" w:lineRule="exact"/>
              <w:rPr>
                <w:rFonts w:eastAsia="仿宋"/>
                <w:bCs/>
                <w:kern w:val="0"/>
                <w:szCs w:val="21"/>
              </w:rPr>
            </w:pPr>
          </w:p>
        </w:tc>
      </w:tr>
      <w:tr w:rsidR="00C35AEB" w14:paraId="01C77BA4" w14:textId="77777777">
        <w:trPr>
          <w:trHeight w:val="369"/>
          <w:jc w:val="center"/>
        </w:trPr>
        <w:tc>
          <w:tcPr>
            <w:tcW w:w="848" w:type="dxa"/>
            <w:tcMar>
              <w:left w:w="45" w:type="dxa"/>
              <w:right w:w="45" w:type="dxa"/>
            </w:tcMar>
            <w:vAlign w:val="center"/>
          </w:tcPr>
          <w:p w14:paraId="28C274E6" w14:textId="77777777" w:rsidR="00C35AEB" w:rsidRDefault="00A4572A">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14:paraId="470B6F66" w14:textId="77777777" w:rsidR="00C35AEB" w:rsidRDefault="00A4572A">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14:paraId="1CBD7FB6" w14:textId="77777777" w:rsidR="00C35AEB" w:rsidRDefault="00A4572A">
            <w:pPr>
              <w:spacing w:line="300" w:lineRule="exact"/>
              <w:rPr>
                <w:rFonts w:eastAsia="仿宋"/>
                <w:bCs/>
                <w:szCs w:val="21"/>
              </w:rPr>
            </w:pPr>
            <w:r>
              <w:rPr>
                <w:rFonts w:eastAsia="仿宋"/>
                <w:szCs w:val="21"/>
              </w:rPr>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p>
          <w:p w14:paraId="2CD932EC" w14:textId="77777777" w:rsidR="00C35AEB" w:rsidRDefault="00A4572A">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14:paraId="23835E5B" w14:textId="77777777" w:rsidR="00C35AEB" w:rsidRDefault="00C35AEB">
            <w:pPr>
              <w:spacing w:line="300" w:lineRule="exact"/>
              <w:rPr>
                <w:rFonts w:eastAsia="仿宋"/>
                <w:bCs/>
                <w:szCs w:val="21"/>
              </w:rPr>
            </w:pPr>
          </w:p>
        </w:tc>
      </w:tr>
      <w:tr w:rsidR="00C35AEB" w14:paraId="21B506D9" w14:textId="77777777">
        <w:trPr>
          <w:trHeight w:val="369"/>
          <w:jc w:val="center"/>
        </w:trPr>
        <w:tc>
          <w:tcPr>
            <w:tcW w:w="848" w:type="dxa"/>
            <w:tcMar>
              <w:left w:w="45" w:type="dxa"/>
              <w:right w:w="45" w:type="dxa"/>
            </w:tcMar>
            <w:vAlign w:val="center"/>
          </w:tcPr>
          <w:p w14:paraId="5CDEE6FE" w14:textId="77777777" w:rsidR="00C35AEB" w:rsidRDefault="00A4572A">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14:paraId="6E5082C1" w14:textId="77777777" w:rsidR="00C35AEB" w:rsidRDefault="00A4572A">
            <w:pPr>
              <w:widowControl/>
              <w:spacing w:line="300" w:lineRule="exact"/>
              <w:rPr>
                <w:rFonts w:eastAsia="仿宋"/>
                <w:b/>
                <w:kern w:val="0"/>
                <w:szCs w:val="21"/>
              </w:rPr>
            </w:pPr>
            <w:r>
              <w:rPr>
                <w:rFonts w:eastAsia="仿宋"/>
                <w:b/>
                <w:kern w:val="0"/>
                <w:szCs w:val="21"/>
              </w:rPr>
              <w:t>卫生与日常管理</w:t>
            </w:r>
          </w:p>
        </w:tc>
      </w:tr>
      <w:tr w:rsidR="00C35AEB" w14:paraId="751CFCA7" w14:textId="77777777">
        <w:trPr>
          <w:trHeight w:val="369"/>
          <w:jc w:val="center"/>
        </w:trPr>
        <w:tc>
          <w:tcPr>
            <w:tcW w:w="848" w:type="dxa"/>
            <w:tcMar>
              <w:left w:w="45" w:type="dxa"/>
              <w:right w:w="45" w:type="dxa"/>
            </w:tcMar>
            <w:vAlign w:val="center"/>
          </w:tcPr>
          <w:p w14:paraId="38D4797D" w14:textId="77777777" w:rsidR="00C35AEB" w:rsidRDefault="00A4572A">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14:paraId="4A459543" w14:textId="77777777" w:rsidR="00C35AEB" w:rsidRDefault="00A4572A">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14:paraId="6A7C17E9" w14:textId="77777777" w:rsidR="00C35AEB" w:rsidRDefault="00A4572A">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14:paraId="35AE270D" w14:textId="77777777" w:rsidR="00C35AEB" w:rsidRDefault="00C35AEB">
            <w:pPr>
              <w:spacing w:line="300" w:lineRule="exact"/>
              <w:rPr>
                <w:rFonts w:eastAsia="仿宋"/>
                <w:bCs/>
                <w:szCs w:val="21"/>
              </w:rPr>
            </w:pPr>
          </w:p>
        </w:tc>
      </w:tr>
      <w:tr w:rsidR="00C35AEB" w14:paraId="32F68884" w14:textId="77777777">
        <w:trPr>
          <w:trHeight w:val="369"/>
          <w:jc w:val="center"/>
        </w:trPr>
        <w:tc>
          <w:tcPr>
            <w:tcW w:w="848" w:type="dxa"/>
            <w:tcMar>
              <w:left w:w="45" w:type="dxa"/>
              <w:right w:w="45" w:type="dxa"/>
            </w:tcMar>
            <w:vAlign w:val="center"/>
          </w:tcPr>
          <w:p w14:paraId="74159830" w14:textId="77777777" w:rsidR="00C35AEB" w:rsidRDefault="00A4572A">
            <w:pPr>
              <w:spacing w:line="300" w:lineRule="exact"/>
              <w:rPr>
                <w:rFonts w:eastAsia="仿宋"/>
                <w:szCs w:val="21"/>
              </w:rPr>
            </w:pPr>
            <w:r>
              <w:rPr>
                <w:rFonts w:eastAsia="仿宋"/>
                <w:szCs w:val="21"/>
              </w:rPr>
              <w:t>5.2.2</w:t>
            </w:r>
          </w:p>
        </w:tc>
        <w:tc>
          <w:tcPr>
            <w:tcW w:w="3820" w:type="dxa"/>
            <w:tcMar>
              <w:left w:w="45" w:type="dxa"/>
              <w:right w:w="45" w:type="dxa"/>
            </w:tcMar>
            <w:vAlign w:val="center"/>
          </w:tcPr>
          <w:p w14:paraId="7B7C5DA6" w14:textId="77777777" w:rsidR="00C35AEB" w:rsidRDefault="00A4572A">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14:paraId="6D219F04" w14:textId="77777777" w:rsidR="00C35AEB" w:rsidRDefault="00A4572A">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14:paraId="3DDE4414" w14:textId="77777777" w:rsidR="00C35AEB" w:rsidRDefault="00A4572A">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14:paraId="12E69533" w14:textId="77777777" w:rsidR="00C35AEB" w:rsidRDefault="00C35AEB">
            <w:pPr>
              <w:spacing w:line="300" w:lineRule="exact"/>
              <w:rPr>
                <w:rFonts w:eastAsia="仿宋"/>
                <w:bCs/>
                <w:szCs w:val="21"/>
              </w:rPr>
            </w:pPr>
          </w:p>
        </w:tc>
      </w:tr>
      <w:tr w:rsidR="00C35AEB" w14:paraId="16C4D091" w14:textId="77777777">
        <w:trPr>
          <w:trHeight w:val="369"/>
          <w:jc w:val="center"/>
        </w:trPr>
        <w:tc>
          <w:tcPr>
            <w:tcW w:w="848" w:type="dxa"/>
            <w:tcMar>
              <w:left w:w="45" w:type="dxa"/>
              <w:right w:w="45" w:type="dxa"/>
            </w:tcMar>
            <w:vAlign w:val="center"/>
          </w:tcPr>
          <w:p w14:paraId="36DFF244" w14:textId="77777777" w:rsidR="00C35AEB" w:rsidRDefault="00A4572A">
            <w:pPr>
              <w:spacing w:line="300" w:lineRule="exact"/>
              <w:rPr>
                <w:rFonts w:eastAsia="仿宋"/>
                <w:szCs w:val="21"/>
              </w:rPr>
            </w:pPr>
            <w:r>
              <w:rPr>
                <w:rFonts w:eastAsia="仿宋"/>
                <w:szCs w:val="21"/>
              </w:rPr>
              <w:t>5.2.3</w:t>
            </w:r>
          </w:p>
        </w:tc>
        <w:tc>
          <w:tcPr>
            <w:tcW w:w="3820" w:type="dxa"/>
            <w:tcMar>
              <w:left w:w="45" w:type="dxa"/>
              <w:right w:w="45" w:type="dxa"/>
            </w:tcMar>
            <w:vAlign w:val="center"/>
          </w:tcPr>
          <w:p w14:paraId="485DEB07" w14:textId="77777777" w:rsidR="00C35AEB" w:rsidRDefault="00A4572A">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14:paraId="560E3A97" w14:textId="77777777" w:rsidR="00C35AEB" w:rsidRDefault="00A4572A">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14:paraId="7AEAA4E5" w14:textId="77777777" w:rsidR="00C35AEB" w:rsidRDefault="00C35AEB">
            <w:pPr>
              <w:spacing w:line="300" w:lineRule="exact"/>
              <w:rPr>
                <w:rFonts w:eastAsia="仿宋"/>
                <w:bCs/>
                <w:szCs w:val="21"/>
              </w:rPr>
            </w:pPr>
          </w:p>
        </w:tc>
      </w:tr>
      <w:tr w:rsidR="00C35AEB" w14:paraId="42E2F018" w14:textId="77777777">
        <w:trPr>
          <w:trHeight w:val="369"/>
          <w:jc w:val="center"/>
        </w:trPr>
        <w:tc>
          <w:tcPr>
            <w:tcW w:w="848" w:type="dxa"/>
            <w:tcMar>
              <w:left w:w="45" w:type="dxa"/>
              <w:right w:w="45" w:type="dxa"/>
            </w:tcMar>
            <w:vAlign w:val="center"/>
          </w:tcPr>
          <w:p w14:paraId="17820965" w14:textId="77777777" w:rsidR="00C35AEB" w:rsidRDefault="00A4572A">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14:paraId="72AF1C70" w14:textId="77777777" w:rsidR="00C35AEB" w:rsidRDefault="00A4572A">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C35AEB" w14:paraId="395844F1" w14:textId="77777777">
        <w:trPr>
          <w:trHeight w:val="369"/>
          <w:jc w:val="center"/>
        </w:trPr>
        <w:tc>
          <w:tcPr>
            <w:tcW w:w="848" w:type="dxa"/>
            <w:tcMar>
              <w:left w:w="45" w:type="dxa"/>
              <w:right w:w="45" w:type="dxa"/>
            </w:tcMar>
            <w:vAlign w:val="center"/>
          </w:tcPr>
          <w:p w14:paraId="1721A8DB" w14:textId="77777777" w:rsidR="00C35AEB" w:rsidRDefault="00A4572A">
            <w:pPr>
              <w:widowControl/>
              <w:spacing w:line="300" w:lineRule="exact"/>
              <w:rPr>
                <w:rFonts w:eastAsia="仿宋"/>
                <w:kern w:val="0"/>
                <w:szCs w:val="21"/>
              </w:rPr>
            </w:pPr>
            <w:r>
              <w:rPr>
                <w:rFonts w:eastAsia="仿宋"/>
                <w:szCs w:val="21"/>
              </w:rPr>
              <w:lastRenderedPageBreak/>
              <w:t>5.3.1</w:t>
            </w:r>
          </w:p>
        </w:tc>
        <w:tc>
          <w:tcPr>
            <w:tcW w:w="3820" w:type="dxa"/>
            <w:tcMar>
              <w:left w:w="45" w:type="dxa"/>
              <w:right w:w="45" w:type="dxa"/>
            </w:tcMar>
            <w:vAlign w:val="center"/>
          </w:tcPr>
          <w:p w14:paraId="01578EC3" w14:textId="77777777" w:rsidR="00C35AEB" w:rsidRDefault="00A4572A">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14:paraId="170C80F8" w14:textId="77777777" w:rsidR="00C35AEB" w:rsidRDefault="00A4572A">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14:paraId="55BC716D" w14:textId="77777777" w:rsidR="00C35AEB" w:rsidRDefault="00C35AEB">
            <w:pPr>
              <w:spacing w:line="300" w:lineRule="exact"/>
              <w:rPr>
                <w:rFonts w:eastAsia="仿宋"/>
                <w:bCs/>
                <w:szCs w:val="21"/>
              </w:rPr>
            </w:pPr>
          </w:p>
        </w:tc>
      </w:tr>
      <w:tr w:rsidR="00C35AEB" w14:paraId="61353E42" w14:textId="77777777">
        <w:trPr>
          <w:trHeight w:val="369"/>
          <w:jc w:val="center"/>
        </w:trPr>
        <w:tc>
          <w:tcPr>
            <w:tcW w:w="848" w:type="dxa"/>
            <w:tcMar>
              <w:left w:w="45" w:type="dxa"/>
              <w:right w:w="45" w:type="dxa"/>
            </w:tcMar>
            <w:vAlign w:val="center"/>
          </w:tcPr>
          <w:p w14:paraId="0A59A7B9" w14:textId="77777777" w:rsidR="00C35AEB" w:rsidRDefault="00A4572A">
            <w:pPr>
              <w:spacing w:line="300" w:lineRule="exact"/>
              <w:rPr>
                <w:rFonts w:eastAsia="仿宋"/>
                <w:szCs w:val="21"/>
              </w:rPr>
            </w:pPr>
            <w:r>
              <w:rPr>
                <w:rFonts w:eastAsia="仿宋"/>
                <w:szCs w:val="21"/>
              </w:rPr>
              <w:t>5.3.2</w:t>
            </w:r>
          </w:p>
        </w:tc>
        <w:tc>
          <w:tcPr>
            <w:tcW w:w="3820" w:type="dxa"/>
            <w:tcMar>
              <w:left w:w="45" w:type="dxa"/>
              <w:right w:w="45" w:type="dxa"/>
            </w:tcMar>
            <w:vAlign w:val="center"/>
          </w:tcPr>
          <w:p w14:paraId="2C841357" w14:textId="77777777" w:rsidR="00C35AEB" w:rsidRDefault="00A4572A">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14:paraId="61E6ADBF" w14:textId="77777777" w:rsidR="00C35AEB" w:rsidRDefault="00A4572A">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14:paraId="69A45A9E" w14:textId="77777777" w:rsidR="00C35AEB" w:rsidRDefault="00C35AEB">
            <w:pPr>
              <w:spacing w:line="300" w:lineRule="exact"/>
              <w:rPr>
                <w:rFonts w:eastAsia="仿宋"/>
                <w:bCs/>
                <w:szCs w:val="21"/>
              </w:rPr>
            </w:pPr>
          </w:p>
        </w:tc>
      </w:tr>
      <w:tr w:rsidR="00C35AEB" w14:paraId="48E44135" w14:textId="77777777">
        <w:trPr>
          <w:trHeight w:val="369"/>
          <w:jc w:val="center"/>
        </w:trPr>
        <w:tc>
          <w:tcPr>
            <w:tcW w:w="848" w:type="dxa"/>
            <w:tcMar>
              <w:left w:w="45" w:type="dxa"/>
              <w:right w:w="45" w:type="dxa"/>
            </w:tcMar>
            <w:vAlign w:val="center"/>
          </w:tcPr>
          <w:p w14:paraId="52A2422B" w14:textId="77777777" w:rsidR="00C35AEB" w:rsidRDefault="00A4572A">
            <w:pPr>
              <w:spacing w:line="300" w:lineRule="exact"/>
              <w:rPr>
                <w:rFonts w:eastAsia="仿宋"/>
                <w:szCs w:val="21"/>
              </w:rPr>
            </w:pPr>
            <w:r>
              <w:rPr>
                <w:rFonts w:eastAsia="仿宋"/>
                <w:szCs w:val="21"/>
              </w:rPr>
              <w:t>5.3.3</w:t>
            </w:r>
          </w:p>
        </w:tc>
        <w:tc>
          <w:tcPr>
            <w:tcW w:w="3820" w:type="dxa"/>
            <w:tcMar>
              <w:left w:w="45" w:type="dxa"/>
              <w:right w:w="45" w:type="dxa"/>
            </w:tcMar>
            <w:vAlign w:val="center"/>
          </w:tcPr>
          <w:p w14:paraId="35D13D72" w14:textId="77777777" w:rsidR="00C35AEB" w:rsidRDefault="00A4572A">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14:paraId="372EFF61" w14:textId="77777777" w:rsidR="00C35AEB" w:rsidRDefault="00A4572A">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14:paraId="2107F239" w14:textId="77777777" w:rsidR="00C35AEB" w:rsidRDefault="00C35AEB">
            <w:pPr>
              <w:spacing w:line="300" w:lineRule="exact"/>
              <w:rPr>
                <w:rFonts w:eastAsia="仿宋"/>
                <w:bCs/>
                <w:szCs w:val="21"/>
              </w:rPr>
            </w:pPr>
          </w:p>
        </w:tc>
      </w:tr>
      <w:tr w:rsidR="00C35AEB" w14:paraId="22546052" w14:textId="77777777">
        <w:trPr>
          <w:trHeight w:val="369"/>
          <w:jc w:val="center"/>
        </w:trPr>
        <w:tc>
          <w:tcPr>
            <w:tcW w:w="848" w:type="dxa"/>
            <w:tcMar>
              <w:left w:w="45" w:type="dxa"/>
              <w:right w:w="45" w:type="dxa"/>
            </w:tcMar>
            <w:vAlign w:val="center"/>
          </w:tcPr>
          <w:p w14:paraId="77A6798C" w14:textId="77777777" w:rsidR="00C35AEB" w:rsidRDefault="00A4572A">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14:paraId="4891F442" w14:textId="77777777" w:rsidR="00C35AEB" w:rsidRDefault="00A4572A">
            <w:pPr>
              <w:widowControl/>
              <w:spacing w:line="300" w:lineRule="exact"/>
              <w:rPr>
                <w:rFonts w:eastAsia="仿宋"/>
                <w:b/>
                <w:kern w:val="0"/>
                <w:szCs w:val="21"/>
              </w:rPr>
            </w:pPr>
            <w:r>
              <w:rPr>
                <w:rFonts w:eastAsia="仿宋"/>
                <w:b/>
                <w:kern w:val="0"/>
                <w:szCs w:val="21"/>
              </w:rPr>
              <w:t>安全设施</w:t>
            </w:r>
          </w:p>
        </w:tc>
      </w:tr>
      <w:tr w:rsidR="00C35AEB" w14:paraId="178B28A1" w14:textId="77777777">
        <w:trPr>
          <w:trHeight w:val="369"/>
          <w:jc w:val="center"/>
        </w:trPr>
        <w:tc>
          <w:tcPr>
            <w:tcW w:w="848" w:type="dxa"/>
            <w:tcMar>
              <w:left w:w="45" w:type="dxa"/>
              <w:right w:w="45" w:type="dxa"/>
            </w:tcMar>
            <w:vAlign w:val="center"/>
          </w:tcPr>
          <w:p w14:paraId="19FFE330" w14:textId="77777777" w:rsidR="00C35AEB" w:rsidRDefault="00A4572A">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14:paraId="08BB6129" w14:textId="77777777" w:rsidR="00C35AEB" w:rsidRDefault="00A4572A">
            <w:pPr>
              <w:widowControl/>
              <w:spacing w:line="300" w:lineRule="exact"/>
              <w:rPr>
                <w:rFonts w:eastAsia="仿宋"/>
                <w:b/>
                <w:kern w:val="0"/>
                <w:szCs w:val="21"/>
              </w:rPr>
            </w:pPr>
            <w:r>
              <w:rPr>
                <w:rFonts w:eastAsia="仿宋"/>
                <w:b/>
                <w:kern w:val="0"/>
                <w:szCs w:val="21"/>
              </w:rPr>
              <w:t>消防设施</w:t>
            </w:r>
          </w:p>
        </w:tc>
      </w:tr>
      <w:tr w:rsidR="00C35AEB" w14:paraId="5B67AE84" w14:textId="77777777">
        <w:trPr>
          <w:trHeight w:val="369"/>
          <w:jc w:val="center"/>
        </w:trPr>
        <w:tc>
          <w:tcPr>
            <w:tcW w:w="848" w:type="dxa"/>
            <w:tcMar>
              <w:left w:w="45" w:type="dxa"/>
              <w:right w:w="45" w:type="dxa"/>
            </w:tcMar>
            <w:vAlign w:val="center"/>
          </w:tcPr>
          <w:p w14:paraId="50A26DF2" w14:textId="77777777" w:rsidR="00C35AEB" w:rsidRDefault="00A4572A">
            <w:pPr>
              <w:spacing w:line="300" w:lineRule="exact"/>
              <w:rPr>
                <w:rFonts w:eastAsia="仿宋"/>
                <w:szCs w:val="21"/>
              </w:rPr>
            </w:pPr>
            <w:r>
              <w:rPr>
                <w:rFonts w:eastAsia="仿宋"/>
                <w:szCs w:val="21"/>
              </w:rPr>
              <w:t>6.1.1</w:t>
            </w:r>
          </w:p>
        </w:tc>
        <w:tc>
          <w:tcPr>
            <w:tcW w:w="3820" w:type="dxa"/>
            <w:tcMar>
              <w:left w:w="45" w:type="dxa"/>
              <w:right w:w="45" w:type="dxa"/>
            </w:tcMar>
            <w:vAlign w:val="center"/>
          </w:tcPr>
          <w:p w14:paraId="0260C55E" w14:textId="77777777" w:rsidR="00C35AEB" w:rsidRDefault="00A4572A">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14:paraId="55806291"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）烟感报警器、灭火器、灭火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14:paraId="39523017"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14:paraId="210BC3EA" w14:textId="77777777" w:rsidR="00C35AEB" w:rsidRDefault="00C35AEB">
            <w:pPr>
              <w:widowControl/>
              <w:spacing w:line="300" w:lineRule="exact"/>
              <w:rPr>
                <w:rFonts w:eastAsia="仿宋"/>
                <w:bCs/>
                <w:kern w:val="0"/>
                <w:szCs w:val="21"/>
              </w:rPr>
            </w:pPr>
          </w:p>
        </w:tc>
      </w:tr>
      <w:tr w:rsidR="00C35AEB" w14:paraId="6C916573" w14:textId="77777777">
        <w:trPr>
          <w:trHeight w:val="369"/>
          <w:jc w:val="center"/>
        </w:trPr>
        <w:tc>
          <w:tcPr>
            <w:tcW w:w="848" w:type="dxa"/>
            <w:tcMar>
              <w:left w:w="45" w:type="dxa"/>
              <w:right w:w="45" w:type="dxa"/>
            </w:tcMar>
            <w:vAlign w:val="center"/>
          </w:tcPr>
          <w:p w14:paraId="339ED4DF" w14:textId="77777777" w:rsidR="00C35AEB" w:rsidRDefault="00A4572A">
            <w:pPr>
              <w:spacing w:line="300" w:lineRule="exact"/>
              <w:rPr>
                <w:rFonts w:eastAsia="仿宋"/>
                <w:szCs w:val="21"/>
              </w:rPr>
            </w:pPr>
            <w:r>
              <w:rPr>
                <w:rFonts w:eastAsia="仿宋"/>
                <w:szCs w:val="21"/>
              </w:rPr>
              <w:t>6.1.2</w:t>
            </w:r>
          </w:p>
        </w:tc>
        <w:tc>
          <w:tcPr>
            <w:tcW w:w="3820" w:type="dxa"/>
            <w:tcMar>
              <w:left w:w="45" w:type="dxa"/>
              <w:right w:w="45" w:type="dxa"/>
            </w:tcMar>
            <w:vAlign w:val="center"/>
          </w:tcPr>
          <w:p w14:paraId="6F593D76" w14:textId="77777777" w:rsidR="00C35AEB" w:rsidRDefault="00A4572A">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14:paraId="4D97B886" w14:textId="77777777" w:rsidR="00C35AEB" w:rsidRDefault="00A4572A">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14:paraId="508ED2CE" w14:textId="77777777" w:rsidR="00C35AEB" w:rsidRDefault="00A4572A">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14:paraId="123A18C8" w14:textId="77777777" w:rsidR="00C35AEB" w:rsidRDefault="00A4572A">
            <w:pPr>
              <w:rPr>
                <w:rFonts w:eastAsia="仿宋"/>
                <w:bCs/>
                <w:kern w:val="0"/>
                <w:szCs w:val="21"/>
              </w:rPr>
            </w:pPr>
            <w:r>
              <w:rPr>
                <w:rFonts w:eastAsia="仿宋"/>
                <w:kern w:val="0"/>
              </w:rPr>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14:paraId="59D5725E" w14:textId="77777777" w:rsidR="00C35AEB" w:rsidRDefault="00C35AEB">
            <w:pPr>
              <w:widowControl/>
              <w:spacing w:line="300" w:lineRule="exact"/>
              <w:rPr>
                <w:rFonts w:eastAsia="仿宋"/>
                <w:bCs/>
                <w:kern w:val="0"/>
                <w:szCs w:val="21"/>
              </w:rPr>
            </w:pPr>
          </w:p>
        </w:tc>
      </w:tr>
      <w:tr w:rsidR="00C35AEB" w14:paraId="03777471" w14:textId="77777777">
        <w:trPr>
          <w:trHeight w:val="369"/>
          <w:jc w:val="center"/>
        </w:trPr>
        <w:tc>
          <w:tcPr>
            <w:tcW w:w="848" w:type="dxa"/>
            <w:tcMar>
              <w:left w:w="45" w:type="dxa"/>
              <w:right w:w="45" w:type="dxa"/>
            </w:tcMar>
            <w:vAlign w:val="center"/>
          </w:tcPr>
          <w:p w14:paraId="20EDDCCC" w14:textId="77777777" w:rsidR="00C35AEB" w:rsidRDefault="00A4572A">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14:paraId="603C46DD" w14:textId="77777777" w:rsidR="00C35AEB" w:rsidRDefault="00A4572A">
            <w:pPr>
              <w:widowControl/>
              <w:spacing w:line="300" w:lineRule="exact"/>
              <w:rPr>
                <w:rFonts w:eastAsia="仿宋"/>
                <w:b/>
                <w:kern w:val="0"/>
                <w:szCs w:val="21"/>
              </w:rPr>
            </w:pPr>
            <w:r>
              <w:rPr>
                <w:rFonts w:eastAsia="仿宋"/>
                <w:b/>
                <w:kern w:val="0"/>
                <w:szCs w:val="21"/>
              </w:rPr>
              <w:t>应急喷淋与洗眼装置</w:t>
            </w:r>
          </w:p>
        </w:tc>
      </w:tr>
      <w:tr w:rsidR="00C35AEB" w14:paraId="4FF0EBC2" w14:textId="77777777">
        <w:trPr>
          <w:trHeight w:val="369"/>
          <w:jc w:val="center"/>
        </w:trPr>
        <w:tc>
          <w:tcPr>
            <w:tcW w:w="848" w:type="dxa"/>
            <w:tcMar>
              <w:left w:w="45" w:type="dxa"/>
              <w:right w:w="45" w:type="dxa"/>
            </w:tcMar>
            <w:vAlign w:val="center"/>
          </w:tcPr>
          <w:p w14:paraId="18BAB299" w14:textId="77777777" w:rsidR="00C35AEB" w:rsidRDefault="00A4572A">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14:paraId="4D625D1D" w14:textId="77777777" w:rsidR="00C35AEB" w:rsidRDefault="00A4572A">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14:paraId="519B10F4"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14:paraId="44E63E4D" w14:textId="77777777" w:rsidR="00C35AEB" w:rsidRDefault="00C35AEB">
            <w:pPr>
              <w:spacing w:line="300" w:lineRule="exact"/>
              <w:rPr>
                <w:rFonts w:eastAsia="仿宋"/>
                <w:bCs/>
                <w:kern w:val="0"/>
              </w:rPr>
            </w:pPr>
          </w:p>
        </w:tc>
      </w:tr>
      <w:tr w:rsidR="00C35AEB" w14:paraId="18721B79" w14:textId="77777777">
        <w:trPr>
          <w:trHeight w:val="369"/>
          <w:jc w:val="center"/>
        </w:trPr>
        <w:tc>
          <w:tcPr>
            <w:tcW w:w="848" w:type="dxa"/>
            <w:tcMar>
              <w:left w:w="45" w:type="dxa"/>
              <w:right w:w="45" w:type="dxa"/>
            </w:tcMar>
            <w:vAlign w:val="center"/>
          </w:tcPr>
          <w:p w14:paraId="68915EDF" w14:textId="77777777" w:rsidR="00C35AEB" w:rsidRDefault="00A4572A">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14:paraId="2BF17258" w14:textId="77777777" w:rsidR="00C35AEB" w:rsidRDefault="00A4572A">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14:paraId="68BC71EF"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14:paraId="206BC11B"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14:paraId="60DBF622"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）洗眼装置接入生活用水管道，水量水压适中（喷出高度</w:t>
            </w:r>
            <w:r>
              <w:rPr>
                <w:rFonts w:eastAsia="仿宋"/>
                <w:kern w:val="0"/>
                <w:szCs w:val="21"/>
              </w:rPr>
              <w:t>8</w:t>
            </w:r>
            <w:r>
              <w:rPr>
                <w:rFonts w:eastAsia="仿宋" w:hint="eastAsia"/>
                <w:kern w:val="0"/>
                <w:szCs w:val="21"/>
              </w:rPr>
              <w:t>~</w:t>
            </w:r>
            <w:r>
              <w:rPr>
                <w:rFonts w:eastAsia="仿宋"/>
                <w:kern w:val="0"/>
                <w:szCs w:val="21"/>
              </w:rPr>
              <w:t>10</w:t>
            </w:r>
            <w:r>
              <w:rPr>
                <w:rFonts w:eastAsia="仿宋"/>
                <w:kern w:val="0"/>
                <w:szCs w:val="21"/>
              </w:rPr>
              <w:t>厘米），</w:t>
            </w:r>
            <w:r>
              <w:rPr>
                <w:rFonts w:eastAsia="仿宋"/>
                <w:bCs/>
                <w:kern w:val="0"/>
                <w:szCs w:val="21"/>
              </w:rPr>
              <w:t>水流畅通平稳</w:t>
            </w:r>
          </w:p>
        </w:tc>
        <w:tc>
          <w:tcPr>
            <w:tcW w:w="2543" w:type="dxa"/>
            <w:tcMar>
              <w:left w:w="45" w:type="dxa"/>
              <w:right w:w="45" w:type="dxa"/>
            </w:tcMar>
            <w:vAlign w:val="center"/>
          </w:tcPr>
          <w:p w14:paraId="717E6192" w14:textId="77777777" w:rsidR="00C35AEB" w:rsidRDefault="00C35AEB">
            <w:pPr>
              <w:widowControl/>
              <w:spacing w:line="300" w:lineRule="exact"/>
              <w:rPr>
                <w:rFonts w:eastAsia="仿宋"/>
                <w:bCs/>
                <w:kern w:val="0"/>
                <w:szCs w:val="21"/>
              </w:rPr>
            </w:pPr>
          </w:p>
        </w:tc>
      </w:tr>
      <w:tr w:rsidR="00C35AEB" w14:paraId="0C625363" w14:textId="77777777">
        <w:trPr>
          <w:trHeight w:val="369"/>
          <w:jc w:val="center"/>
        </w:trPr>
        <w:tc>
          <w:tcPr>
            <w:tcW w:w="848" w:type="dxa"/>
            <w:tcMar>
              <w:left w:w="45" w:type="dxa"/>
              <w:right w:w="45" w:type="dxa"/>
            </w:tcMar>
            <w:vAlign w:val="center"/>
          </w:tcPr>
          <w:p w14:paraId="6C94A721" w14:textId="77777777" w:rsidR="00C35AEB" w:rsidRDefault="00A4572A">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14:paraId="1DDC8358" w14:textId="77777777" w:rsidR="00C35AEB" w:rsidRDefault="00A4572A">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14:paraId="2FA77F3E"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kern w:val="0"/>
                <w:szCs w:val="21"/>
              </w:rPr>
              <w:t>经常</w:t>
            </w:r>
            <w:r>
              <w:rPr>
                <w:rFonts w:eastAsia="仿宋"/>
                <w:kern w:val="0"/>
                <w:szCs w:val="21"/>
              </w:rPr>
              <w:t>擦拭洗眼喷头，</w:t>
            </w:r>
            <w:r>
              <w:rPr>
                <w:rFonts w:eastAsia="仿宋"/>
                <w:bCs/>
                <w:kern w:val="0"/>
                <w:szCs w:val="21"/>
              </w:rPr>
              <w:t>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14:paraId="47C930CF" w14:textId="77777777" w:rsidR="00C35AEB" w:rsidRDefault="00C35AEB">
            <w:pPr>
              <w:widowControl/>
              <w:spacing w:line="300" w:lineRule="exact"/>
              <w:rPr>
                <w:rFonts w:eastAsia="仿宋"/>
                <w:bCs/>
                <w:kern w:val="0"/>
                <w:szCs w:val="21"/>
              </w:rPr>
            </w:pPr>
          </w:p>
        </w:tc>
      </w:tr>
      <w:tr w:rsidR="00C35AEB" w14:paraId="3E60C28E" w14:textId="77777777">
        <w:trPr>
          <w:trHeight w:val="369"/>
          <w:jc w:val="center"/>
        </w:trPr>
        <w:tc>
          <w:tcPr>
            <w:tcW w:w="848" w:type="dxa"/>
            <w:tcMar>
              <w:left w:w="45" w:type="dxa"/>
              <w:right w:w="45" w:type="dxa"/>
            </w:tcMar>
            <w:vAlign w:val="center"/>
          </w:tcPr>
          <w:p w14:paraId="3325BCCE" w14:textId="77777777" w:rsidR="00C35AEB" w:rsidRDefault="00A4572A">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14:paraId="49C8FB62" w14:textId="77777777" w:rsidR="00C35AEB" w:rsidRDefault="00A4572A">
            <w:pPr>
              <w:widowControl/>
              <w:spacing w:line="300" w:lineRule="exact"/>
              <w:rPr>
                <w:rFonts w:eastAsia="仿宋"/>
                <w:b/>
                <w:kern w:val="0"/>
                <w:szCs w:val="21"/>
              </w:rPr>
            </w:pPr>
            <w:r>
              <w:rPr>
                <w:rFonts w:eastAsia="仿宋"/>
                <w:b/>
                <w:kern w:val="0"/>
                <w:szCs w:val="21"/>
              </w:rPr>
              <w:t>通风系统</w:t>
            </w:r>
          </w:p>
        </w:tc>
      </w:tr>
      <w:tr w:rsidR="00C35AEB" w14:paraId="378E5E4C" w14:textId="77777777">
        <w:trPr>
          <w:trHeight w:val="369"/>
          <w:jc w:val="center"/>
        </w:trPr>
        <w:tc>
          <w:tcPr>
            <w:tcW w:w="848" w:type="dxa"/>
            <w:tcMar>
              <w:left w:w="45" w:type="dxa"/>
              <w:right w:w="45" w:type="dxa"/>
            </w:tcMar>
            <w:vAlign w:val="center"/>
          </w:tcPr>
          <w:p w14:paraId="2114A744" w14:textId="77777777" w:rsidR="00C35AEB" w:rsidRDefault="00A4572A">
            <w:pPr>
              <w:widowControl/>
              <w:spacing w:line="300" w:lineRule="exact"/>
              <w:rPr>
                <w:rFonts w:eastAsia="仿宋"/>
                <w:kern w:val="0"/>
                <w:szCs w:val="21"/>
              </w:rPr>
            </w:pPr>
            <w:r>
              <w:rPr>
                <w:rFonts w:eastAsia="仿宋"/>
                <w:kern w:val="0"/>
                <w:szCs w:val="21"/>
              </w:rPr>
              <w:lastRenderedPageBreak/>
              <w:t>6.3.1</w:t>
            </w:r>
          </w:p>
        </w:tc>
        <w:tc>
          <w:tcPr>
            <w:tcW w:w="3820" w:type="dxa"/>
            <w:tcMar>
              <w:left w:w="45" w:type="dxa"/>
              <w:right w:w="45" w:type="dxa"/>
            </w:tcMar>
            <w:vAlign w:val="center"/>
          </w:tcPr>
          <w:p w14:paraId="3061A1D6" w14:textId="77777777" w:rsidR="00C35AEB" w:rsidRDefault="00A4572A">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14:paraId="2C8A692F"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14:paraId="54F1ECC4" w14:textId="77777777" w:rsidR="00C35AEB" w:rsidRDefault="00A4572A">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14:paraId="6014F9FC"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14:paraId="1FC73022" w14:textId="77777777" w:rsidR="00C35AEB" w:rsidRDefault="00C35AEB">
            <w:pPr>
              <w:spacing w:line="300" w:lineRule="exact"/>
              <w:rPr>
                <w:rFonts w:ascii="宋体" w:hAnsi="宋体"/>
                <w:bCs/>
                <w:kern w:val="0"/>
                <w:szCs w:val="21"/>
              </w:rPr>
            </w:pPr>
          </w:p>
        </w:tc>
      </w:tr>
      <w:tr w:rsidR="00C35AEB" w14:paraId="75F7AC89" w14:textId="77777777">
        <w:trPr>
          <w:trHeight w:val="369"/>
          <w:jc w:val="center"/>
        </w:trPr>
        <w:tc>
          <w:tcPr>
            <w:tcW w:w="848" w:type="dxa"/>
            <w:tcMar>
              <w:left w:w="45" w:type="dxa"/>
              <w:right w:w="45" w:type="dxa"/>
            </w:tcMar>
            <w:vAlign w:val="center"/>
          </w:tcPr>
          <w:p w14:paraId="6BC44A32" w14:textId="77777777" w:rsidR="00C35AEB" w:rsidRDefault="00A4572A">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14:paraId="645F5008" w14:textId="77777777" w:rsidR="00C35AEB" w:rsidRDefault="00A4572A">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14:paraId="378E2417"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14:paraId="630B5062"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）任何可能产生高浓度有害气体而导致个人曝露、或产生可燃、可爆炸气体或蒸汽而导致积聚的实验，都应在通风柜内进行；</w:t>
            </w:r>
          </w:p>
          <w:p w14:paraId="4417AB20"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p>
          <w:p w14:paraId="5B0CB733" w14:textId="77777777" w:rsidR="00C35AEB" w:rsidRDefault="00A4572A">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14:paraId="11DD11CC" w14:textId="77777777" w:rsidR="00C35AEB" w:rsidRDefault="00A4572A">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14:paraId="690072A8" w14:textId="77777777" w:rsidR="00C35AEB" w:rsidRDefault="00A4572A">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玻璃视窗材料应是钢化玻璃</w:t>
            </w:r>
          </w:p>
        </w:tc>
        <w:tc>
          <w:tcPr>
            <w:tcW w:w="2543" w:type="dxa"/>
            <w:tcMar>
              <w:left w:w="45" w:type="dxa"/>
              <w:right w:w="45" w:type="dxa"/>
            </w:tcMar>
            <w:vAlign w:val="center"/>
          </w:tcPr>
          <w:p w14:paraId="513B9609" w14:textId="77777777" w:rsidR="00C35AEB" w:rsidRDefault="00C35AEB">
            <w:pPr>
              <w:widowControl/>
              <w:spacing w:line="300" w:lineRule="exact"/>
              <w:rPr>
                <w:rFonts w:eastAsia="仿宋"/>
                <w:bCs/>
                <w:kern w:val="0"/>
                <w:szCs w:val="21"/>
              </w:rPr>
            </w:pPr>
          </w:p>
        </w:tc>
      </w:tr>
      <w:tr w:rsidR="00C35AEB" w14:paraId="274954A7" w14:textId="77777777">
        <w:trPr>
          <w:trHeight w:val="369"/>
          <w:jc w:val="center"/>
        </w:trPr>
        <w:tc>
          <w:tcPr>
            <w:tcW w:w="848" w:type="dxa"/>
            <w:tcMar>
              <w:left w:w="45" w:type="dxa"/>
              <w:right w:w="45" w:type="dxa"/>
            </w:tcMar>
            <w:vAlign w:val="center"/>
          </w:tcPr>
          <w:p w14:paraId="39A2F8BC" w14:textId="77777777" w:rsidR="00C35AEB" w:rsidRDefault="00A4572A">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14:paraId="3C2D0C9A" w14:textId="77777777" w:rsidR="00C35AEB" w:rsidRDefault="00A4572A">
            <w:pPr>
              <w:widowControl/>
              <w:spacing w:line="300" w:lineRule="exact"/>
              <w:rPr>
                <w:rFonts w:eastAsia="仿宋"/>
                <w:b/>
                <w:kern w:val="0"/>
                <w:szCs w:val="21"/>
              </w:rPr>
            </w:pPr>
            <w:r>
              <w:rPr>
                <w:rFonts w:eastAsia="仿宋"/>
                <w:b/>
                <w:kern w:val="0"/>
                <w:szCs w:val="21"/>
              </w:rPr>
              <w:t>门禁监控</w:t>
            </w:r>
          </w:p>
        </w:tc>
      </w:tr>
      <w:tr w:rsidR="00C35AEB" w14:paraId="3FEEC585" w14:textId="77777777">
        <w:trPr>
          <w:trHeight w:val="369"/>
          <w:jc w:val="center"/>
        </w:trPr>
        <w:tc>
          <w:tcPr>
            <w:tcW w:w="848" w:type="dxa"/>
            <w:tcMar>
              <w:left w:w="45" w:type="dxa"/>
              <w:right w:w="45" w:type="dxa"/>
            </w:tcMar>
            <w:vAlign w:val="center"/>
          </w:tcPr>
          <w:p w14:paraId="434142F0" w14:textId="77777777" w:rsidR="00C35AEB" w:rsidRDefault="00A4572A">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14:paraId="39B1DAD6" w14:textId="77777777" w:rsidR="00C35AEB" w:rsidRDefault="00A4572A">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14:paraId="772521ED"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）关注重点场所，如剧毒品、病原微生物、放射源存放点、核材料等危险源的管理</w:t>
            </w:r>
          </w:p>
        </w:tc>
        <w:tc>
          <w:tcPr>
            <w:tcW w:w="2543" w:type="dxa"/>
            <w:tcMar>
              <w:left w:w="45" w:type="dxa"/>
              <w:right w:w="45" w:type="dxa"/>
            </w:tcMar>
            <w:vAlign w:val="center"/>
          </w:tcPr>
          <w:p w14:paraId="6693674C" w14:textId="77777777" w:rsidR="00C35AEB" w:rsidRDefault="00C35AEB">
            <w:pPr>
              <w:widowControl/>
              <w:spacing w:line="300" w:lineRule="exact"/>
              <w:rPr>
                <w:rFonts w:eastAsia="仿宋"/>
                <w:bCs/>
                <w:kern w:val="0"/>
                <w:szCs w:val="21"/>
              </w:rPr>
            </w:pPr>
          </w:p>
        </w:tc>
      </w:tr>
      <w:tr w:rsidR="00C35AEB" w14:paraId="0631278F" w14:textId="77777777">
        <w:trPr>
          <w:trHeight w:val="369"/>
          <w:jc w:val="center"/>
        </w:trPr>
        <w:tc>
          <w:tcPr>
            <w:tcW w:w="848" w:type="dxa"/>
            <w:tcMar>
              <w:left w:w="45" w:type="dxa"/>
              <w:right w:w="45" w:type="dxa"/>
            </w:tcMar>
            <w:vAlign w:val="center"/>
          </w:tcPr>
          <w:p w14:paraId="461C6345" w14:textId="77777777" w:rsidR="00C35AEB" w:rsidRDefault="00A4572A">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14:paraId="4A1933BE" w14:textId="77777777" w:rsidR="00C35AEB" w:rsidRDefault="00A4572A">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14:paraId="43E2EC85" w14:textId="77777777" w:rsidR="00C35AEB" w:rsidRDefault="00A4572A">
            <w:pPr>
              <w:widowControl/>
              <w:spacing w:line="300" w:lineRule="exact"/>
              <w:rPr>
                <w:rFonts w:eastAsia="仿宋"/>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r>
              <w:rPr>
                <w:rFonts w:eastAsia="仿宋"/>
                <w:szCs w:val="21"/>
              </w:rPr>
              <w:t>；</w:t>
            </w:r>
          </w:p>
          <w:p w14:paraId="739884C1"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14:paraId="3D29C32B" w14:textId="77777777" w:rsidR="00C35AEB" w:rsidRDefault="00C35AEB">
            <w:pPr>
              <w:widowControl/>
              <w:spacing w:line="300" w:lineRule="exact"/>
              <w:rPr>
                <w:rFonts w:eastAsia="仿宋"/>
                <w:bCs/>
                <w:kern w:val="0"/>
                <w:szCs w:val="21"/>
              </w:rPr>
            </w:pPr>
          </w:p>
        </w:tc>
      </w:tr>
      <w:tr w:rsidR="00C35AEB" w14:paraId="279665B2" w14:textId="77777777">
        <w:trPr>
          <w:trHeight w:val="369"/>
          <w:jc w:val="center"/>
        </w:trPr>
        <w:tc>
          <w:tcPr>
            <w:tcW w:w="848" w:type="dxa"/>
            <w:tcMar>
              <w:left w:w="45" w:type="dxa"/>
              <w:right w:w="45" w:type="dxa"/>
            </w:tcMar>
            <w:vAlign w:val="center"/>
          </w:tcPr>
          <w:p w14:paraId="26C751BF" w14:textId="77777777" w:rsidR="00C35AEB" w:rsidRDefault="00A4572A">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14:paraId="4797DA16" w14:textId="77777777" w:rsidR="00C35AEB" w:rsidRDefault="00A4572A">
            <w:pPr>
              <w:widowControl/>
              <w:spacing w:line="300" w:lineRule="exact"/>
              <w:rPr>
                <w:rFonts w:eastAsia="仿宋"/>
                <w:b/>
                <w:szCs w:val="21"/>
              </w:rPr>
            </w:pPr>
            <w:r>
              <w:rPr>
                <w:rFonts w:eastAsia="仿宋"/>
                <w:b/>
                <w:szCs w:val="21"/>
              </w:rPr>
              <w:t>实验室防爆</w:t>
            </w:r>
          </w:p>
        </w:tc>
      </w:tr>
      <w:tr w:rsidR="00C35AEB" w14:paraId="443413A7" w14:textId="77777777">
        <w:trPr>
          <w:trHeight w:val="369"/>
          <w:jc w:val="center"/>
        </w:trPr>
        <w:tc>
          <w:tcPr>
            <w:tcW w:w="848" w:type="dxa"/>
            <w:tcMar>
              <w:left w:w="45" w:type="dxa"/>
              <w:right w:w="45" w:type="dxa"/>
            </w:tcMar>
            <w:vAlign w:val="center"/>
          </w:tcPr>
          <w:p w14:paraId="4FC82020" w14:textId="77777777" w:rsidR="00C35AEB" w:rsidRDefault="00A4572A">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14:paraId="4B8549E2" w14:textId="77777777" w:rsidR="00C35AEB" w:rsidRDefault="00A4572A">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14:paraId="53705045" w14:textId="77777777" w:rsidR="00C35AEB" w:rsidRDefault="00A4572A">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14:paraId="16C459DC" w14:textId="77777777" w:rsidR="00C35AEB" w:rsidRDefault="00A4572A">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）对于产生可燃气体或蒸汽的装置，应在其进、出口处安装阻火器；</w:t>
            </w:r>
          </w:p>
          <w:p w14:paraId="05B80AE4"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）室内应加强通风，防止爆炸物聚积</w:t>
            </w:r>
          </w:p>
        </w:tc>
        <w:tc>
          <w:tcPr>
            <w:tcW w:w="2543" w:type="dxa"/>
            <w:tcMar>
              <w:left w:w="45" w:type="dxa"/>
              <w:right w:w="45" w:type="dxa"/>
            </w:tcMar>
            <w:vAlign w:val="center"/>
          </w:tcPr>
          <w:p w14:paraId="008688A0" w14:textId="77777777" w:rsidR="00C35AEB" w:rsidRDefault="00C35AEB">
            <w:pPr>
              <w:widowControl/>
              <w:spacing w:line="300" w:lineRule="exact"/>
              <w:rPr>
                <w:rFonts w:eastAsia="仿宋"/>
                <w:szCs w:val="21"/>
              </w:rPr>
            </w:pPr>
          </w:p>
        </w:tc>
      </w:tr>
      <w:tr w:rsidR="00C35AEB" w14:paraId="28563008" w14:textId="77777777">
        <w:trPr>
          <w:trHeight w:val="369"/>
          <w:jc w:val="center"/>
        </w:trPr>
        <w:tc>
          <w:tcPr>
            <w:tcW w:w="848" w:type="dxa"/>
            <w:tcMar>
              <w:left w:w="45" w:type="dxa"/>
              <w:right w:w="45" w:type="dxa"/>
            </w:tcMar>
            <w:vAlign w:val="center"/>
          </w:tcPr>
          <w:p w14:paraId="1CE2C9FC" w14:textId="77777777" w:rsidR="00C35AEB" w:rsidRDefault="00A4572A">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14:paraId="436B7F18" w14:textId="77777777" w:rsidR="00C35AEB" w:rsidRDefault="00A4572A">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14:paraId="0DF79E8D" w14:textId="77777777" w:rsidR="00C35AEB" w:rsidRDefault="00A4572A">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14:paraId="6F8A5119" w14:textId="77777777" w:rsidR="00C35AEB" w:rsidRDefault="00C35AEB">
            <w:pPr>
              <w:widowControl/>
              <w:spacing w:line="300" w:lineRule="exact"/>
              <w:rPr>
                <w:rFonts w:eastAsia="仿宋"/>
                <w:szCs w:val="21"/>
              </w:rPr>
            </w:pPr>
          </w:p>
        </w:tc>
      </w:tr>
      <w:tr w:rsidR="00C35AEB" w14:paraId="71CE350D" w14:textId="77777777">
        <w:trPr>
          <w:trHeight w:val="369"/>
          <w:jc w:val="center"/>
        </w:trPr>
        <w:tc>
          <w:tcPr>
            <w:tcW w:w="848" w:type="dxa"/>
            <w:tcMar>
              <w:left w:w="45" w:type="dxa"/>
              <w:right w:w="45" w:type="dxa"/>
            </w:tcMar>
            <w:vAlign w:val="center"/>
          </w:tcPr>
          <w:p w14:paraId="0D7D77CE" w14:textId="77777777" w:rsidR="00C35AEB" w:rsidRDefault="00A4572A">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14:paraId="2169C599" w14:textId="77777777" w:rsidR="00C35AEB" w:rsidRDefault="00A4572A">
            <w:pPr>
              <w:widowControl/>
              <w:spacing w:line="300" w:lineRule="exact"/>
              <w:rPr>
                <w:rFonts w:eastAsia="仿宋"/>
                <w:b/>
                <w:kern w:val="0"/>
                <w:szCs w:val="21"/>
              </w:rPr>
            </w:pPr>
            <w:r>
              <w:rPr>
                <w:rFonts w:eastAsia="仿宋"/>
                <w:b/>
                <w:kern w:val="0"/>
                <w:szCs w:val="21"/>
              </w:rPr>
              <w:t>基础安全</w:t>
            </w:r>
          </w:p>
        </w:tc>
      </w:tr>
      <w:tr w:rsidR="00C35AEB" w14:paraId="209F35BF" w14:textId="77777777">
        <w:trPr>
          <w:trHeight w:val="369"/>
          <w:jc w:val="center"/>
        </w:trPr>
        <w:tc>
          <w:tcPr>
            <w:tcW w:w="848" w:type="dxa"/>
            <w:tcMar>
              <w:left w:w="45" w:type="dxa"/>
              <w:right w:w="45" w:type="dxa"/>
            </w:tcMar>
            <w:vAlign w:val="center"/>
          </w:tcPr>
          <w:p w14:paraId="0ED635F4" w14:textId="77777777" w:rsidR="00C35AEB" w:rsidRDefault="00A4572A">
            <w:pPr>
              <w:widowControl/>
              <w:spacing w:line="300" w:lineRule="exact"/>
              <w:rPr>
                <w:rFonts w:eastAsia="仿宋"/>
                <w:b/>
                <w:kern w:val="0"/>
                <w:szCs w:val="21"/>
              </w:rPr>
            </w:pPr>
            <w:r>
              <w:rPr>
                <w:rFonts w:eastAsia="仿宋"/>
                <w:b/>
                <w:kern w:val="0"/>
                <w:szCs w:val="21"/>
              </w:rPr>
              <w:lastRenderedPageBreak/>
              <w:t>7.1</w:t>
            </w:r>
          </w:p>
        </w:tc>
        <w:tc>
          <w:tcPr>
            <w:tcW w:w="14023" w:type="dxa"/>
            <w:gridSpan w:val="3"/>
            <w:tcMar>
              <w:left w:w="45" w:type="dxa"/>
              <w:right w:w="45" w:type="dxa"/>
            </w:tcMar>
            <w:vAlign w:val="center"/>
          </w:tcPr>
          <w:p w14:paraId="4AE0796D" w14:textId="77777777" w:rsidR="00C35AEB" w:rsidRDefault="00A4572A">
            <w:pPr>
              <w:widowControl/>
              <w:spacing w:line="300" w:lineRule="exact"/>
              <w:rPr>
                <w:rFonts w:eastAsia="仿宋"/>
                <w:b/>
                <w:kern w:val="0"/>
                <w:szCs w:val="21"/>
              </w:rPr>
            </w:pPr>
            <w:r>
              <w:rPr>
                <w:rFonts w:eastAsia="仿宋"/>
                <w:b/>
                <w:kern w:val="0"/>
                <w:szCs w:val="21"/>
              </w:rPr>
              <w:t>用电用水基础安全</w:t>
            </w:r>
          </w:p>
        </w:tc>
      </w:tr>
      <w:tr w:rsidR="00C35AEB" w14:paraId="44CC0A61" w14:textId="77777777">
        <w:trPr>
          <w:trHeight w:val="369"/>
          <w:jc w:val="center"/>
        </w:trPr>
        <w:tc>
          <w:tcPr>
            <w:tcW w:w="848" w:type="dxa"/>
            <w:tcMar>
              <w:left w:w="45" w:type="dxa"/>
              <w:right w:w="45" w:type="dxa"/>
            </w:tcMar>
            <w:vAlign w:val="center"/>
          </w:tcPr>
          <w:p w14:paraId="16DDB07D" w14:textId="77777777" w:rsidR="00C35AEB" w:rsidRDefault="00A4572A">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14:paraId="51C8658E" w14:textId="77777777" w:rsidR="00C35AEB" w:rsidRDefault="00A4572A">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14:paraId="0FECD0A1" w14:textId="77777777" w:rsidR="00C35AEB" w:rsidRDefault="00A4572A">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14:paraId="0B0C7460" w14:textId="77777777" w:rsidR="00C35AEB" w:rsidRDefault="00A4572A">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p>
          <w:p w14:paraId="77D95014" w14:textId="77777777" w:rsidR="00C35AEB" w:rsidRDefault="00A4572A">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14:paraId="66E1FADC" w14:textId="77777777" w:rsidR="00C35AEB" w:rsidRDefault="00A4572A">
            <w:pPr>
              <w:rPr>
                <w:rFonts w:eastAsia="仿宋"/>
                <w:kern w:val="0"/>
              </w:rPr>
            </w:pPr>
            <w:r>
              <w:rPr>
                <w:rFonts w:eastAsia="仿宋" w:hint="eastAsia"/>
                <w:kern w:val="0"/>
                <w:szCs w:val="21"/>
              </w:rPr>
              <w:t>（</w:t>
            </w:r>
            <w:r>
              <w:rPr>
                <w:rFonts w:eastAsia="仿宋"/>
                <w:kern w:val="0"/>
                <w:szCs w:val="21"/>
              </w:rPr>
              <w:t>97</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rPr>
              <w:t>；</w:t>
            </w:r>
          </w:p>
          <w:p w14:paraId="0661C3D6" w14:textId="77777777" w:rsidR="00C35AEB" w:rsidRDefault="00A4572A">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14:paraId="6FA28A28" w14:textId="77777777" w:rsidR="00C35AEB" w:rsidRDefault="00A4572A">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大功率仪器（包括空调等）使用专用插座（不可使用接线板）</w:t>
            </w:r>
            <w:r>
              <w:rPr>
                <w:rFonts w:eastAsia="仿宋" w:hint="eastAsia"/>
                <w:kern w:val="0"/>
                <w:szCs w:val="21"/>
              </w:rPr>
              <w:t>；</w:t>
            </w:r>
          </w:p>
          <w:p w14:paraId="499B212F" w14:textId="77777777" w:rsidR="00C35AEB" w:rsidRDefault="00A4572A">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14:paraId="5F54DD44" w14:textId="77777777" w:rsidR="00C35AEB" w:rsidRDefault="00A4572A">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14:paraId="55B967B2" w14:textId="77777777" w:rsidR="00C35AEB" w:rsidRDefault="00C35AEB">
            <w:pPr>
              <w:widowControl/>
              <w:spacing w:line="300" w:lineRule="exact"/>
              <w:rPr>
                <w:rFonts w:ascii="仿宋" w:eastAsia="仿宋" w:hAnsi="仿宋"/>
                <w:bCs/>
                <w:kern w:val="0"/>
                <w:szCs w:val="21"/>
              </w:rPr>
            </w:pPr>
          </w:p>
        </w:tc>
      </w:tr>
      <w:tr w:rsidR="00C35AEB" w14:paraId="300BCE33" w14:textId="77777777">
        <w:trPr>
          <w:trHeight w:val="369"/>
          <w:jc w:val="center"/>
        </w:trPr>
        <w:tc>
          <w:tcPr>
            <w:tcW w:w="848" w:type="dxa"/>
            <w:tcMar>
              <w:left w:w="45" w:type="dxa"/>
              <w:right w:w="45" w:type="dxa"/>
            </w:tcMar>
            <w:vAlign w:val="center"/>
          </w:tcPr>
          <w:p w14:paraId="62B70899" w14:textId="77777777" w:rsidR="00C35AEB" w:rsidRDefault="00A4572A">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14:paraId="22D1BBDC" w14:textId="77777777" w:rsidR="00C35AEB" w:rsidRDefault="00A4572A">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14:paraId="6320BE70"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14:paraId="7A36AE84"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14:paraId="1ED20A5F"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14:paraId="7AE4A145" w14:textId="77777777" w:rsidR="00C35AEB" w:rsidRDefault="00C35AEB">
            <w:pPr>
              <w:widowControl/>
              <w:spacing w:line="300" w:lineRule="exact"/>
              <w:rPr>
                <w:rFonts w:eastAsia="仿宋"/>
                <w:bCs/>
                <w:kern w:val="0"/>
                <w:szCs w:val="21"/>
              </w:rPr>
            </w:pPr>
          </w:p>
        </w:tc>
      </w:tr>
      <w:tr w:rsidR="00C35AEB" w14:paraId="0684BC4F" w14:textId="77777777">
        <w:trPr>
          <w:trHeight w:val="369"/>
          <w:jc w:val="center"/>
        </w:trPr>
        <w:tc>
          <w:tcPr>
            <w:tcW w:w="848" w:type="dxa"/>
            <w:tcMar>
              <w:left w:w="45" w:type="dxa"/>
              <w:right w:w="45" w:type="dxa"/>
            </w:tcMar>
            <w:vAlign w:val="center"/>
          </w:tcPr>
          <w:p w14:paraId="4FF2575D" w14:textId="77777777" w:rsidR="00C35AEB" w:rsidRDefault="00A4572A">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14:paraId="1F0E66A6" w14:textId="77777777" w:rsidR="00C35AEB" w:rsidRDefault="00A4572A">
            <w:pPr>
              <w:widowControl/>
              <w:spacing w:line="300" w:lineRule="exact"/>
              <w:rPr>
                <w:rFonts w:eastAsia="仿宋"/>
                <w:b/>
                <w:kern w:val="0"/>
                <w:szCs w:val="21"/>
              </w:rPr>
            </w:pPr>
            <w:r>
              <w:rPr>
                <w:rFonts w:eastAsia="仿宋"/>
                <w:b/>
                <w:kern w:val="0"/>
                <w:szCs w:val="21"/>
              </w:rPr>
              <w:t>个人防护</w:t>
            </w:r>
          </w:p>
        </w:tc>
      </w:tr>
      <w:tr w:rsidR="00C35AEB" w14:paraId="15455971" w14:textId="77777777">
        <w:trPr>
          <w:trHeight w:val="369"/>
          <w:jc w:val="center"/>
        </w:trPr>
        <w:tc>
          <w:tcPr>
            <w:tcW w:w="848" w:type="dxa"/>
            <w:tcMar>
              <w:left w:w="45" w:type="dxa"/>
              <w:right w:w="45" w:type="dxa"/>
            </w:tcMar>
            <w:vAlign w:val="center"/>
          </w:tcPr>
          <w:p w14:paraId="2D38D98C" w14:textId="77777777" w:rsidR="00C35AEB" w:rsidRDefault="00A4572A">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14:paraId="78FEA832" w14:textId="77777777" w:rsidR="00C35AEB" w:rsidRDefault="00A4572A">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14:paraId="5C878C49"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14:paraId="571DABC1"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14:paraId="2852DFC9"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进行化学、生物安全和高温实验时，不得佩戴隐形眼镜；</w:t>
            </w:r>
          </w:p>
          <w:p w14:paraId="0E5FDF3D"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14:paraId="0F03EA00"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14:paraId="2434B660" w14:textId="77777777" w:rsidR="00C35AEB" w:rsidRDefault="00C35AEB">
            <w:pPr>
              <w:widowControl/>
              <w:spacing w:line="300" w:lineRule="exact"/>
              <w:rPr>
                <w:rFonts w:eastAsia="仿宋"/>
                <w:bCs/>
                <w:kern w:val="0"/>
                <w:szCs w:val="21"/>
              </w:rPr>
            </w:pPr>
          </w:p>
        </w:tc>
      </w:tr>
      <w:tr w:rsidR="00C35AEB" w14:paraId="4DC6E303" w14:textId="77777777">
        <w:trPr>
          <w:trHeight w:val="369"/>
          <w:jc w:val="center"/>
        </w:trPr>
        <w:tc>
          <w:tcPr>
            <w:tcW w:w="848" w:type="dxa"/>
            <w:tcMar>
              <w:left w:w="45" w:type="dxa"/>
              <w:right w:w="45" w:type="dxa"/>
            </w:tcMar>
            <w:vAlign w:val="center"/>
          </w:tcPr>
          <w:p w14:paraId="2085125A" w14:textId="77777777" w:rsidR="00C35AEB" w:rsidRDefault="00A4572A">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14:paraId="2C1DD96B" w14:textId="77777777" w:rsidR="00C35AEB" w:rsidRDefault="00A4572A">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14:paraId="102AA5BB"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14:paraId="4F24B1D4" w14:textId="77777777" w:rsidR="00C35AEB" w:rsidRDefault="00C35AEB">
            <w:pPr>
              <w:widowControl/>
              <w:spacing w:line="300" w:lineRule="exact"/>
              <w:rPr>
                <w:rFonts w:eastAsia="仿宋"/>
                <w:bCs/>
                <w:kern w:val="0"/>
                <w:szCs w:val="21"/>
              </w:rPr>
            </w:pPr>
          </w:p>
        </w:tc>
      </w:tr>
      <w:tr w:rsidR="00C35AEB" w14:paraId="7E704BCA" w14:textId="77777777">
        <w:trPr>
          <w:trHeight w:val="369"/>
          <w:jc w:val="center"/>
        </w:trPr>
        <w:tc>
          <w:tcPr>
            <w:tcW w:w="848" w:type="dxa"/>
            <w:tcMar>
              <w:left w:w="45" w:type="dxa"/>
              <w:right w:w="45" w:type="dxa"/>
            </w:tcMar>
            <w:vAlign w:val="center"/>
          </w:tcPr>
          <w:p w14:paraId="61FFD17D" w14:textId="77777777" w:rsidR="00C35AEB" w:rsidRDefault="00A4572A">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14:paraId="2E149BBA" w14:textId="77777777" w:rsidR="00C35AEB" w:rsidRDefault="00A4572A">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14:paraId="67A6F6F3"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14:paraId="0B5CB3F4" w14:textId="77777777" w:rsidR="00C35AEB" w:rsidRDefault="00C35AEB">
            <w:pPr>
              <w:widowControl/>
              <w:spacing w:line="300" w:lineRule="exact"/>
              <w:rPr>
                <w:rFonts w:eastAsia="仿宋"/>
                <w:bCs/>
                <w:kern w:val="0"/>
                <w:szCs w:val="21"/>
              </w:rPr>
            </w:pPr>
          </w:p>
        </w:tc>
      </w:tr>
      <w:tr w:rsidR="00C35AEB" w14:paraId="7879D4E1" w14:textId="77777777">
        <w:trPr>
          <w:trHeight w:val="369"/>
          <w:jc w:val="center"/>
        </w:trPr>
        <w:tc>
          <w:tcPr>
            <w:tcW w:w="848" w:type="dxa"/>
            <w:tcMar>
              <w:left w:w="45" w:type="dxa"/>
              <w:right w:w="45" w:type="dxa"/>
            </w:tcMar>
            <w:vAlign w:val="center"/>
          </w:tcPr>
          <w:p w14:paraId="35186E68" w14:textId="77777777" w:rsidR="00C35AEB" w:rsidRDefault="00A4572A">
            <w:pPr>
              <w:widowControl/>
              <w:spacing w:line="300" w:lineRule="exact"/>
              <w:rPr>
                <w:rFonts w:eastAsia="仿宋"/>
                <w:kern w:val="0"/>
                <w:szCs w:val="21"/>
              </w:rPr>
            </w:pPr>
            <w:r>
              <w:rPr>
                <w:rFonts w:eastAsia="仿宋"/>
                <w:b/>
                <w:bCs/>
                <w:kern w:val="0"/>
                <w:szCs w:val="21"/>
              </w:rPr>
              <w:lastRenderedPageBreak/>
              <w:t>7.3</w:t>
            </w:r>
          </w:p>
        </w:tc>
        <w:tc>
          <w:tcPr>
            <w:tcW w:w="14023" w:type="dxa"/>
            <w:gridSpan w:val="3"/>
            <w:tcMar>
              <w:left w:w="45" w:type="dxa"/>
              <w:right w:w="45" w:type="dxa"/>
            </w:tcMar>
            <w:vAlign w:val="center"/>
          </w:tcPr>
          <w:p w14:paraId="05506686" w14:textId="77777777" w:rsidR="00C35AEB" w:rsidRDefault="00A4572A">
            <w:pPr>
              <w:widowControl/>
              <w:spacing w:line="300" w:lineRule="exact"/>
              <w:rPr>
                <w:rFonts w:eastAsia="仿宋"/>
                <w:b/>
                <w:kern w:val="0"/>
                <w:szCs w:val="21"/>
              </w:rPr>
            </w:pPr>
            <w:r>
              <w:rPr>
                <w:rFonts w:eastAsia="仿宋" w:hint="eastAsia"/>
                <w:b/>
                <w:kern w:val="0"/>
                <w:szCs w:val="21"/>
              </w:rPr>
              <w:t>其他</w:t>
            </w:r>
          </w:p>
        </w:tc>
      </w:tr>
      <w:tr w:rsidR="00C35AEB" w14:paraId="3964E0B8" w14:textId="77777777">
        <w:trPr>
          <w:trHeight w:val="369"/>
          <w:jc w:val="center"/>
        </w:trPr>
        <w:tc>
          <w:tcPr>
            <w:tcW w:w="848" w:type="dxa"/>
            <w:tcMar>
              <w:left w:w="45" w:type="dxa"/>
              <w:right w:w="45" w:type="dxa"/>
            </w:tcMar>
            <w:vAlign w:val="center"/>
          </w:tcPr>
          <w:p w14:paraId="74E8B066" w14:textId="77777777" w:rsidR="00C35AEB" w:rsidRDefault="00A4572A">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14:paraId="1DC43237" w14:textId="77777777" w:rsidR="00C35AEB" w:rsidRDefault="00A4572A">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14:paraId="0AC736E2"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14:paraId="179139D8" w14:textId="77777777" w:rsidR="00C35AEB" w:rsidRDefault="00C35AEB">
            <w:pPr>
              <w:widowControl/>
              <w:spacing w:line="300" w:lineRule="exact"/>
              <w:rPr>
                <w:rFonts w:eastAsia="仿宋"/>
                <w:bCs/>
                <w:kern w:val="0"/>
                <w:szCs w:val="21"/>
              </w:rPr>
            </w:pPr>
          </w:p>
        </w:tc>
      </w:tr>
      <w:tr w:rsidR="00C35AEB" w14:paraId="63EE2CC0" w14:textId="77777777">
        <w:trPr>
          <w:trHeight w:val="369"/>
          <w:jc w:val="center"/>
        </w:trPr>
        <w:tc>
          <w:tcPr>
            <w:tcW w:w="848" w:type="dxa"/>
            <w:tcMar>
              <w:left w:w="45" w:type="dxa"/>
              <w:right w:w="45" w:type="dxa"/>
            </w:tcMar>
            <w:vAlign w:val="center"/>
          </w:tcPr>
          <w:p w14:paraId="6E0DD718" w14:textId="77777777" w:rsidR="00C35AEB" w:rsidRDefault="00A4572A">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14:paraId="2401B546" w14:textId="77777777" w:rsidR="00C35AEB" w:rsidRDefault="00A4572A">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14:paraId="7093F427"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14:paraId="770A5F12" w14:textId="77777777" w:rsidR="00C35AEB" w:rsidRDefault="00C35AEB">
            <w:pPr>
              <w:widowControl/>
              <w:spacing w:line="300" w:lineRule="exact"/>
              <w:rPr>
                <w:rFonts w:eastAsia="仿宋"/>
                <w:bCs/>
                <w:kern w:val="0"/>
                <w:szCs w:val="21"/>
              </w:rPr>
            </w:pPr>
          </w:p>
        </w:tc>
      </w:tr>
      <w:tr w:rsidR="00C35AEB" w14:paraId="79EB89DE" w14:textId="77777777">
        <w:trPr>
          <w:trHeight w:val="369"/>
          <w:jc w:val="center"/>
        </w:trPr>
        <w:tc>
          <w:tcPr>
            <w:tcW w:w="848" w:type="dxa"/>
            <w:tcMar>
              <w:left w:w="45" w:type="dxa"/>
              <w:right w:w="45" w:type="dxa"/>
            </w:tcMar>
            <w:vAlign w:val="center"/>
          </w:tcPr>
          <w:p w14:paraId="43379B4A" w14:textId="77777777" w:rsidR="00C35AEB" w:rsidRDefault="00A4572A">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14:paraId="474D420B" w14:textId="77777777" w:rsidR="00C35AEB" w:rsidRDefault="00A4572A">
            <w:pPr>
              <w:widowControl/>
              <w:spacing w:line="300" w:lineRule="exact"/>
              <w:rPr>
                <w:rFonts w:eastAsia="仿宋"/>
                <w:b/>
                <w:kern w:val="0"/>
                <w:szCs w:val="21"/>
              </w:rPr>
            </w:pPr>
            <w:r>
              <w:rPr>
                <w:rFonts w:eastAsia="仿宋"/>
                <w:b/>
                <w:kern w:val="0"/>
                <w:szCs w:val="21"/>
              </w:rPr>
              <w:t>化学安全</w:t>
            </w:r>
          </w:p>
        </w:tc>
      </w:tr>
      <w:tr w:rsidR="00C35AEB" w14:paraId="6422D82C" w14:textId="77777777">
        <w:trPr>
          <w:trHeight w:val="369"/>
          <w:jc w:val="center"/>
        </w:trPr>
        <w:tc>
          <w:tcPr>
            <w:tcW w:w="848" w:type="dxa"/>
            <w:tcMar>
              <w:left w:w="45" w:type="dxa"/>
              <w:right w:w="45" w:type="dxa"/>
            </w:tcMar>
            <w:vAlign w:val="center"/>
          </w:tcPr>
          <w:p w14:paraId="5C14FCBD" w14:textId="77777777" w:rsidR="00C35AEB" w:rsidRDefault="00A4572A">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14:paraId="2C30B880" w14:textId="77777777" w:rsidR="00C35AEB" w:rsidRDefault="00A4572A">
            <w:pPr>
              <w:widowControl/>
              <w:spacing w:line="300" w:lineRule="exact"/>
              <w:rPr>
                <w:rFonts w:eastAsia="仿宋"/>
                <w:b/>
                <w:bCs/>
                <w:kern w:val="0"/>
                <w:szCs w:val="21"/>
              </w:rPr>
            </w:pPr>
            <w:r>
              <w:rPr>
                <w:rFonts w:eastAsia="仿宋"/>
                <w:b/>
                <w:bCs/>
                <w:kern w:val="0"/>
                <w:szCs w:val="21"/>
              </w:rPr>
              <w:t>危险化学品购置</w:t>
            </w:r>
          </w:p>
        </w:tc>
      </w:tr>
      <w:tr w:rsidR="00C35AEB" w14:paraId="6CFD0CBE" w14:textId="77777777">
        <w:trPr>
          <w:trHeight w:val="369"/>
          <w:jc w:val="center"/>
        </w:trPr>
        <w:tc>
          <w:tcPr>
            <w:tcW w:w="848" w:type="dxa"/>
            <w:tcMar>
              <w:left w:w="45" w:type="dxa"/>
              <w:right w:w="45" w:type="dxa"/>
            </w:tcMar>
            <w:vAlign w:val="center"/>
          </w:tcPr>
          <w:p w14:paraId="27CBE960" w14:textId="77777777" w:rsidR="00C35AEB" w:rsidRDefault="00A4572A">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14:paraId="54C4D619" w14:textId="77777777" w:rsidR="00C35AEB" w:rsidRDefault="00A4572A">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14:paraId="1E566F33" w14:textId="77777777" w:rsidR="00C35AEB" w:rsidRDefault="00A4572A">
            <w:pPr>
              <w:spacing w:line="300" w:lineRule="exact"/>
              <w:rPr>
                <w:rFonts w:eastAsia="仿宋"/>
                <w:kern w:val="0"/>
                <w:szCs w:val="21"/>
              </w:rPr>
            </w:pPr>
            <w:r>
              <w:rPr>
                <w:rFonts w:eastAsia="仿宋" w:hint="eastAsia"/>
                <w:kern w:val="0"/>
                <w:szCs w:val="21"/>
              </w:rPr>
              <w:t>（</w:t>
            </w:r>
            <w:r>
              <w:rPr>
                <w:rFonts w:eastAsia="仿宋"/>
                <w:kern w:val="0"/>
                <w:szCs w:val="21"/>
              </w:rPr>
              <w:t>114</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p>
        </w:tc>
        <w:tc>
          <w:tcPr>
            <w:tcW w:w="2543" w:type="dxa"/>
            <w:tcMar>
              <w:left w:w="45" w:type="dxa"/>
              <w:right w:w="45" w:type="dxa"/>
            </w:tcMar>
            <w:vAlign w:val="center"/>
          </w:tcPr>
          <w:p w14:paraId="74F4C380" w14:textId="77777777" w:rsidR="00C35AEB" w:rsidRDefault="00C35AEB">
            <w:pPr>
              <w:spacing w:line="360" w:lineRule="auto"/>
              <w:rPr>
                <w:rFonts w:eastAsia="仿宋"/>
                <w:szCs w:val="21"/>
              </w:rPr>
            </w:pPr>
          </w:p>
        </w:tc>
      </w:tr>
      <w:tr w:rsidR="00C35AEB" w14:paraId="4EF71CE5" w14:textId="77777777">
        <w:trPr>
          <w:trHeight w:val="369"/>
          <w:jc w:val="center"/>
        </w:trPr>
        <w:tc>
          <w:tcPr>
            <w:tcW w:w="848" w:type="dxa"/>
            <w:tcMar>
              <w:left w:w="45" w:type="dxa"/>
              <w:right w:w="45" w:type="dxa"/>
            </w:tcMar>
            <w:vAlign w:val="center"/>
          </w:tcPr>
          <w:p w14:paraId="42DECFFB" w14:textId="77777777" w:rsidR="00C35AEB" w:rsidRDefault="00A4572A">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14:paraId="78DDACDE" w14:textId="77777777" w:rsidR="00C35AEB" w:rsidRDefault="00A4572A">
            <w:pPr>
              <w:spacing w:line="300" w:lineRule="exact"/>
              <w:rPr>
                <w:rFonts w:eastAsia="仿宋"/>
                <w:kern w:val="0"/>
                <w:szCs w:val="21"/>
              </w:rPr>
            </w:pPr>
            <w:r>
              <w:rPr>
                <w:rFonts w:eastAsia="仿宋"/>
                <w:kern w:val="0"/>
                <w:szCs w:val="21"/>
              </w:rPr>
              <w:t>剧毒品、易制毒品、易制爆品、爆炸品的购买程序合</w:t>
            </w:r>
            <w:proofErr w:type="gramStart"/>
            <w:r>
              <w:rPr>
                <w:rFonts w:eastAsia="仿宋"/>
                <w:kern w:val="0"/>
                <w:szCs w:val="21"/>
              </w:rPr>
              <w:t>规</w:t>
            </w:r>
            <w:proofErr w:type="gramEnd"/>
          </w:p>
        </w:tc>
        <w:tc>
          <w:tcPr>
            <w:tcW w:w="7660" w:type="dxa"/>
            <w:tcMar>
              <w:left w:w="45" w:type="dxa"/>
              <w:right w:w="45" w:type="dxa"/>
            </w:tcMar>
            <w:vAlign w:val="center"/>
          </w:tcPr>
          <w:p w14:paraId="6B3DB4EF" w14:textId="77777777" w:rsidR="00C35AEB" w:rsidRDefault="00A4572A">
            <w:pPr>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14:paraId="3953316E" w14:textId="77777777" w:rsidR="00C35AEB" w:rsidRDefault="00A4572A">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16</w:t>
            </w:r>
            <w:r>
              <w:rPr>
                <w:rFonts w:eastAsia="仿宋" w:hint="eastAsia"/>
                <w:kern w:val="0"/>
                <w:szCs w:val="21"/>
              </w:rPr>
              <w:t>）建立购买、验收、使用等台账</w:t>
            </w:r>
            <w:r>
              <w:rPr>
                <w:rFonts w:eastAsia="仿宋"/>
                <w:kern w:val="0"/>
                <w:szCs w:val="21"/>
              </w:rPr>
              <w:t>资料；</w:t>
            </w:r>
          </w:p>
          <w:p w14:paraId="479C257F" w14:textId="77777777" w:rsidR="00C35AEB" w:rsidRDefault="00A4572A">
            <w:pPr>
              <w:spacing w:line="300" w:lineRule="exact"/>
              <w:rPr>
                <w:rFonts w:eastAsia="仿宋"/>
                <w:b/>
                <w:bCs/>
                <w:kern w:val="0"/>
                <w:szCs w:val="21"/>
              </w:rPr>
            </w:pPr>
            <w:r>
              <w:rPr>
                <w:rFonts w:eastAsia="仿宋" w:hint="eastAsia"/>
                <w:kern w:val="0"/>
                <w:szCs w:val="21"/>
              </w:rPr>
              <w:t>（</w:t>
            </w:r>
            <w:r>
              <w:rPr>
                <w:rFonts w:eastAsia="仿宋"/>
                <w:kern w:val="0"/>
                <w:szCs w:val="21"/>
              </w:rPr>
              <w:t>117</w:t>
            </w:r>
            <w:r>
              <w:rPr>
                <w:rFonts w:eastAsia="仿宋" w:hint="eastAsia"/>
                <w:kern w:val="0"/>
                <w:szCs w:val="21"/>
              </w:rPr>
              <w:t>）</w:t>
            </w:r>
            <w:r>
              <w:rPr>
                <w:rFonts w:eastAsia="仿宋"/>
                <w:kern w:val="0"/>
                <w:szCs w:val="21"/>
              </w:rPr>
              <w:t>不得私自从外单位获取</w:t>
            </w:r>
            <w:r>
              <w:rPr>
                <w:rFonts w:eastAsia="仿宋" w:hint="eastAsia"/>
                <w:kern w:val="0"/>
                <w:szCs w:val="21"/>
              </w:rPr>
              <w:t>管制化学品</w:t>
            </w:r>
          </w:p>
        </w:tc>
        <w:tc>
          <w:tcPr>
            <w:tcW w:w="2543" w:type="dxa"/>
            <w:tcMar>
              <w:left w:w="45" w:type="dxa"/>
              <w:right w:w="45" w:type="dxa"/>
            </w:tcMar>
            <w:vAlign w:val="center"/>
          </w:tcPr>
          <w:p w14:paraId="4C575F7D" w14:textId="77777777" w:rsidR="00C35AEB" w:rsidRDefault="00C35AEB">
            <w:pPr>
              <w:widowControl/>
              <w:spacing w:line="300" w:lineRule="exact"/>
              <w:rPr>
                <w:rFonts w:eastAsia="仿宋"/>
                <w:bCs/>
                <w:kern w:val="0"/>
                <w:szCs w:val="21"/>
              </w:rPr>
            </w:pPr>
          </w:p>
        </w:tc>
      </w:tr>
      <w:tr w:rsidR="00C35AEB" w14:paraId="20770659" w14:textId="77777777">
        <w:trPr>
          <w:trHeight w:val="369"/>
          <w:jc w:val="center"/>
        </w:trPr>
        <w:tc>
          <w:tcPr>
            <w:tcW w:w="848" w:type="dxa"/>
            <w:tcMar>
              <w:left w:w="45" w:type="dxa"/>
              <w:right w:w="45" w:type="dxa"/>
            </w:tcMar>
            <w:vAlign w:val="center"/>
          </w:tcPr>
          <w:p w14:paraId="791C58E7" w14:textId="77777777" w:rsidR="00C35AEB" w:rsidRDefault="00A4572A">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14:paraId="4F8B7C58" w14:textId="77777777" w:rsidR="00C35AEB" w:rsidRDefault="00A4572A">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14:paraId="352E217F" w14:textId="77777777" w:rsidR="00C35AEB" w:rsidRDefault="00A4572A">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18</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14:paraId="45C7E3B2" w14:textId="77777777" w:rsidR="00C35AEB" w:rsidRDefault="00C35AEB">
            <w:pPr>
              <w:widowControl/>
              <w:spacing w:line="300" w:lineRule="exact"/>
              <w:rPr>
                <w:rFonts w:eastAsia="仿宋"/>
                <w:bCs/>
                <w:kern w:val="0"/>
                <w:szCs w:val="21"/>
              </w:rPr>
            </w:pPr>
          </w:p>
        </w:tc>
      </w:tr>
      <w:tr w:rsidR="00C35AEB" w14:paraId="3B803877" w14:textId="77777777">
        <w:trPr>
          <w:trHeight w:val="369"/>
          <w:jc w:val="center"/>
        </w:trPr>
        <w:tc>
          <w:tcPr>
            <w:tcW w:w="848" w:type="dxa"/>
            <w:tcMar>
              <w:left w:w="45" w:type="dxa"/>
              <w:right w:w="45" w:type="dxa"/>
            </w:tcMar>
            <w:vAlign w:val="center"/>
          </w:tcPr>
          <w:p w14:paraId="113B4047" w14:textId="77777777" w:rsidR="00C35AEB" w:rsidRDefault="00A4572A">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14:paraId="291DA342" w14:textId="77777777" w:rsidR="00C35AEB" w:rsidRDefault="00A4572A">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14:paraId="710CEF0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19</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14:paraId="183B718F" w14:textId="77777777" w:rsidR="00C35AEB" w:rsidRDefault="00C35AEB">
            <w:pPr>
              <w:widowControl/>
              <w:spacing w:line="300" w:lineRule="exact"/>
              <w:rPr>
                <w:rFonts w:eastAsia="仿宋"/>
                <w:bCs/>
                <w:kern w:val="0"/>
                <w:szCs w:val="21"/>
              </w:rPr>
            </w:pPr>
          </w:p>
        </w:tc>
      </w:tr>
      <w:tr w:rsidR="00C35AEB" w14:paraId="3DBC46E6" w14:textId="77777777">
        <w:trPr>
          <w:trHeight w:val="369"/>
          <w:jc w:val="center"/>
        </w:trPr>
        <w:tc>
          <w:tcPr>
            <w:tcW w:w="848" w:type="dxa"/>
            <w:tcMar>
              <w:left w:w="45" w:type="dxa"/>
              <w:right w:w="45" w:type="dxa"/>
            </w:tcMar>
            <w:vAlign w:val="center"/>
          </w:tcPr>
          <w:p w14:paraId="41030BF1" w14:textId="77777777" w:rsidR="00C35AEB" w:rsidRDefault="00A4572A">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14:paraId="2CEDE6CE" w14:textId="77777777" w:rsidR="00C35AEB" w:rsidRDefault="00A4572A">
            <w:pPr>
              <w:widowControl/>
              <w:spacing w:line="300" w:lineRule="exact"/>
              <w:rPr>
                <w:rFonts w:eastAsia="仿宋"/>
                <w:b/>
                <w:kern w:val="0"/>
                <w:szCs w:val="21"/>
              </w:rPr>
            </w:pPr>
            <w:r>
              <w:rPr>
                <w:rFonts w:eastAsia="仿宋"/>
                <w:b/>
                <w:kern w:val="0"/>
                <w:szCs w:val="21"/>
              </w:rPr>
              <w:t>实验室化学品存放</w:t>
            </w:r>
          </w:p>
        </w:tc>
      </w:tr>
      <w:tr w:rsidR="00C35AEB" w14:paraId="31C1BF9B" w14:textId="77777777">
        <w:trPr>
          <w:trHeight w:val="369"/>
          <w:jc w:val="center"/>
        </w:trPr>
        <w:tc>
          <w:tcPr>
            <w:tcW w:w="848" w:type="dxa"/>
            <w:tcMar>
              <w:left w:w="45" w:type="dxa"/>
              <w:right w:w="45" w:type="dxa"/>
            </w:tcMar>
            <w:vAlign w:val="center"/>
          </w:tcPr>
          <w:p w14:paraId="7AF8CC21" w14:textId="77777777" w:rsidR="00C35AEB" w:rsidRDefault="00A4572A">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14:paraId="35BC0161" w14:textId="77777777" w:rsidR="00C35AEB" w:rsidRDefault="00A4572A">
            <w:pPr>
              <w:widowControl/>
              <w:spacing w:line="300" w:lineRule="exact"/>
              <w:rPr>
                <w:rFonts w:eastAsia="仿宋"/>
                <w:b/>
                <w:kern w:val="0"/>
                <w:szCs w:val="21"/>
              </w:rPr>
            </w:pPr>
            <w:r>
              <w:rPr>
                <w:rFonts w:eastAsia="仿宋"/>
                <w:kern w:val="0"/>
                <w:szCs w:val="21"/>
              </w:rPr>
              <w:t>实验室</w:t>
            </w:r>
            <w:proofErr w:type="gramStart"/>
            <w:r>
              <w:rPr>
                <w:rFonts w:eastAsia="仿宋"/>
                <w:kern w:val="0"/>
                <w:szCs w:val="21"/>
              </w:rPr>
              <w:t>内危险</w:t>
            </w:r>
            <w:proofErr w:type="gramEnd"/>
            <w:r>
              <w:rPr>
                <w:rFonts w:eastAsia="仿宋"/>
                <w:kern w:val="0"/>
                <w:szCs w:val="21"/>
              </w:rPr>
              <w:t>化学品建有</w:t>
            </w:r>
            <w:proofErr w:type="gramStart"/>
            <w:r>
              <w:rPr>
                <w:rFonts w:eastAsia="仿宋"/>
                <w:kern w:val="0"/>
                <w:szCs w:val="21"/>
              </w:rPr>
              <w:t>动态台</w:t>
            </w:r>
            <w:proofErr w:type="gramEnd"/>
            <w:r>
              <w:rPr>
                <w:rFonts w:eastAsia="仿宋"/>
                <w:kern w:val="0"/>
                <w:szCs w:val="21"/>
              </w:rPr>
              <w:t>账</w:t>
            </w:r>
          </w:p>
        </w:tc>
        <w:tc>
          <w:tcPr>
            <w:tcW w:w="7660" w:type="dxa"/>
            <w:tcMar>
              <w:left w:w="45" w:type="dxa"/>
              <w:right w:w="45" w:type="dxa"/>
            </w:tcMar>
            <w:vAlign w:val="center"/>
          </w:tcPr>
          <w:p w14:paraId="088DB597"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20</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MSDS</w:t>
            </w:r>
            <w:r>
              <w:rPr>
                <w:rFonts w:eastAsia="仿宋"/>
                <w:kern w:val="0"/>
                <w:szCs w:val="21"/>
              </w:rPr>
              <w:t>）或安全周知卡，方便查阅；</w:t>
            </w:r>
          </w:p>
          <w:p w14:paraId="3F7C230B"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p>
        </w:tc>
        <w:tc>
          <w:tcPr>
            <w:tcW w:w="2543" w:type="dxa"/>
            <w:tcMar>
              <w:left w:w="45" w:type="dxa"/>
              <w:right w:w="45" w:type="dxa"/>
            </w:tcMar>
            <w:vAlign w:val="center"/>
          </w:tcPr>
          <w:p w14:paraId="185937E3" w14:textId="77777777" w:rsidR="00C35AEB" w:rsidRDefault="00C35AEB">
            <w:pPr>
              <w:spacing w:line="360" w:lineRule="auto"/>
              <w:rPr>
                <w:rFonts w:eastAsia="仿宋"/>
                <w:szCs w:val="21"/>
              </w:rPr>
            </w:pPr>
          </w:p>
        </w:tc>
      </w:tr>
      <w:tr w:rsidR="00C35AEB" w14:paraId="7B4F2C50" w14:textId="77777777">
        <w:trPr>
          <w:trHeight w:val="369"/>
          <w:jc w:val="center"/>
        </w:trPr>
        <w:tc>
          <w:tcPr>
            <w:tcW w:w="848" w:type="dxa"/>
            <w:tcMar>
              <w:left w:w="45" w:type="dxa"/>
              <w:right w:w="45" w:type="dxa"/>
            </w:tcMar>
            <w:vAlign w:val="center"/>
          </w:tcPr>
          <w:p w14:paraId="70E0635D" w14:textId="77777777" w:rsidR="00C35AEB" w:rsidRDefault="00A4572A">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14:paraId="6B50E09E" w14:textId="77777777" w:rsidR="00C35AEB" w:rsidRDefault="00A4572A">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14:paraId="18C5F4BA" w14:textId="77777777" w:rsidR="00C35AEB" w:rsidRDefault="00A4572A">
            <w:pPr>
              <w:widowControl/>
              <w:rPr>
                <w:rFonts w:eastAsia="仿宋"/>
                <w:kern w:val="0"/>
              </w:rPr>
            </w:pPr>
            <w:r>
              <w:rPr>
                <w:rFonts w:eastAsia="仿宋" w:hint="eastAsia"/>
              </w:rPr>
              <w:t>（</w:t>
            </w:r>
            <w:r>
              <w:rPr>
                <w:rFonts w:eastAsia="仿宋" w:hint="eastAsia"/>
              </w:rPr>
              <w:t>1</w:t>
            </w:r>
            <w:r>
              <w:rPr>
                <w:rFonts w:eastAsia="仿宋"/>
              </w:rPr>
              <w:t>22</w:t>
            </w:r>
            <w:r>
              <w:rPr>
                <w:rFonts w:eastAsia="仿宋" w:hint="eastAsia"/>
              </w:rPr>
              <w:t>）</w:t>
            </w:r>
            <w:r>
              <w:rPr>
                <w:rFonts w:eastAsia="仿宋"/>
              </w:rPr>
              <w:t>储藏室、储藏区、储存柜等</w:t>
            </w:r>
            <w:r>
              <w:rPr>
                <w:rFonts w:eastAsia="仿宋"/>
                <w:bCs/>
                <w:kern w:val="0"/>
              </w:rPr>
              <w:t>应</w:t>
            </w:r>
            <w:r>
              <w:rPr>
                <w:rFonts w:eastAsia="仿宋"/>
                <w:kern w:val="0"/>
              </w:rPr>
              <w:t>通风、隔热、避光、安全；</w:t>
            </w:r>
          </w:p>
          <w:p w14:paraId="7D4A49A0" w14:textId="77777777" w:rsidR="00C35AEB" w:rsidRDefault="00A4572A">
            <w:pPr>
              <w:widowControl/>
              <w:rPr>
                <w:rFonts w:eastAsia="仿宋"/>
                <w:kern w:val="0"/>
              </w:rPr>
            </w:pPr>
            <w:r>
              <w:rPr>
                <w:rFonts w:eastAsia="仿宋" w:hint="eastAsia"/>
                <w:kern w:val="0"/>
              </w:rPr>
              <w:t>（</w:t>
            </w:r>
            <w:r>
              <w:rPr>
                <w:rFonts w:eastAsia="仿宋" w:hint="eastAsia"/>
                <w:kern w:val="0"/>
              </w:rPr>
              <w:t>1</w:t>
            </w:r>
            <w:r>
              <w:rPr>
                <w:rFonts w:eastAsia="仿宋"/>
                <w:kern w:val="0"/>
              </w:rPr>
              <w:t>23</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p>
          <w:p w14:paraId="25F778F6" w14:textId="77777777" w:rsidR="00C35AEB" w:rsidRDefault="00A4572A">
            <w:pPr>
              <w:widowControl/>
              <w:rPr>
                <w:rFonts w:eastAsia="仿宋"/>
                <w:kern w:val="0"/>
              </w:rPr>
            </w:pPr>
            <w:r>
              <w:rPr>
                <w:rFonts w:eastAsia="仿宋" w:hint="eastAsia"/>
                <w:kern w:val="0"/>
              </w:rPr>
              <w:t>（</w:t>
            </w:r>
            <w:r>
              <w:rPr>
                <w:rFonts w:eastAsia="仿宋" w:hint="eastAsia"/>
                <w:kern w:val="0"/>
              </w:rPr>
              <w:t>1</w:t>
            </w:r>
            <w:r>
              <w:rPr>
                <w:rFonts w:eastAsia="仿宋"/>
                <w:kern w:val="0"/>
              </w:rPr>
              <w:t>24</w:t>
            </w:r>
            <w:r>
              <w:rPr>
                <w:rFonts w:eastAsia="仿宋" w:hint="eastAsia"/>
                <w:kern w:val="0"/>
              </w:rPr>
              <w:t>）</w:t>
            </w:r>
            <w:r>
              <w:rPr>
                <w:rFonts w:eastAsia="仿宋"/>
                <w:kern w:val="0"/>
              </w:rPr>
              <w:t>试剂柜中不能有电源插座或接线板；</w:t>
            </w:r>
          </w:p>
          <w:p w14:paraId="21E83655" w14:textId="77777777" w:rsidR="00C35AEB" w:rsidRDefault="00A4572A">
            <w:pPr>
              <w:widowControl/>
              <w:rPr>
                <w:rFonts w:eastAsia="仿宋"/>
                <w:kern w:val="0"/>
              </w:rPr>
            </w:pPr>
            <w:r>
              <w:rPr>
                <w:rFonts w:eastAsia="仿宋" w:hint="eastAsia"/>
                <w:kern w:val="0"/>
              </w:rPr>
              <w:t>（</w:t>
            </w:r>
            <w:r>
              <w:rPr>
                <w:rFonts w:eastAsia="仿宋" w:hint="eastAsia"/>
                <w:kern w:val="0"/>
              </w:rPr>
              <w:t>1</w:t>
            </w:r>
            <w:r>
              <w:rPr>
                <w:rFonts w:eastAsia="仿宋"/>
                <w:kern w:val="0"/>
              </w:rPr>
              <w:t>25</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14:paraId="647920DC" w14:textId="77777777" w:rsidR="00C35AEB" w:rsidRDefault="00A4572A">
            <w:pPr>
              <w:widowControl/>
              <w:rPr>
                <w:rFonts w:eastAsia="仿宋"/>
                <w:kern w:val="0"/>
              </w:rPr>
            </w:pPr>
            <w:r>
              <w:rPr>
                <w:rFonts w:eastAsia="仿宋" w:hint="eastAsia"/>
                <w:kern w:val="0"/>
              </w:rPr>
              <w:t>（</w:t>
            </w:r>
            <w:r>
              <w:rPr>
                <w:rFonts w:eastAsia="仿宋" w:hint="eastAsia"/>
                <w:kern w:val="0"/>
              </w:rPr>
              <w:t>1</w:t>
            </w:r>
            <w:r>
              <w:rPr>
                <w:rFonts w:eastAsia="仿宋"/>
                <w:kern w:val="0"/>
              </w:rPr>
              <w:t>26</w:t>
            </w:r>
            <w:r>
              <w:rPr>
                <w:rFonts w:eastAsia="仿宋" w:hint="eastAsia"/>
                <w:kern w:val="0"/>
              </w:rPr>
              <w:t>）</w:t>
            </w:r>
            <w:r>
              <w:rPr>
                <w:rFonts w:eastAsia="仿宋"/>
                <w:kern w:val="0"/>
              </w:rPr>
              <w:t>配备必要的二次泄漏防护、吸附或防溢流功能</w:t>
            </w:r>
          </w:p>
        </w:tc>
        <w:tc>
          <w:tcPr>
            <w:tcW w:w="2543" w:type="dxa"/>
            <w:tcMar>
              <w:left w:w="45" w:type="dxa"/>
              <w:right w:w="45" w:type="dxa"/>
            </w:tcMar>
            <w:vAlign w:val="center"/>
          </w:tcPr>
          <w:p w14:paraId="15EE8ACA" w14:textId="77777777" w:rsidR="00C35AEB" w:rsidRDefault="00C35AEB">
            <w:pPr>
              <w:widowControl/>
              <w:spacing w:line="300" w:lineRule="exact"/>
              <w:rPr>
                <w:rFonts w:eastAsia="仿宋"/>
                <w:bCs/>
                <w:kern w:val="0"/>
                <w:szCs w:val="21"/>
              </w:rPr>
            </w:pPr>
          </w:p>
        </w:tc>
      </w:tr>
      <w:tr w:rsidR="00C35AEB" w14:paraId="4D320308" w14:textId="77777777">
        <w:trPr>
          <w:trHeight w:val="369"/>
          <w:jc w:val="center"/>
        </w:trPr>
        <w:tc>
          <w:tcPr>
            <w:tcW w:w="848" w:type="dxa"/>
            <w:tcMar>
              <w:left w:w="45" w:type="dxa"/>
              <w:right w:w="45" w:type="dxa"/>
            </w:tcMar>
            <w:vAlign w:val="center"/>
          </w:tcPr>
          <w:p w14:paraId="2763FD76" w14:textId="77777777" w:rsidR="00C35AEB" w:rsidRDefault="00A4572A">
            <w:pPr>
              <w:widowControl/>
              <w:spacing w:line="300" w:lineRule="exact"/>
              <w:rPr>
                <w:rFonts w:eastAsia="仿宋"/>
                <w:kern w:val="0"/>
                <w:szCs w:val="21"/>
              </w:rPr>
            </w:pPr>
            <w:r>
              <w:rPr>
                <w:rFonts w:eastAsia="仿宋"/>
                <w:kern w:val="0"/>
                <w:szCs w:val="21"/>
              </w:rPr>
              <w:lastRenderedPageBreak/>
              <w:t>8.2.3</w:t>
            </w:r>
          </w:p>
        </w:tc>
        <w:tc>
          <w:tcPr>
            <w:tcW w:w="3820" w:type="dxa"/>
            <w:tcMar>
              <w:left w:w="45" w:type="dxa"/>
              <w:right w:w="45" w:type="dxa"/>
            </w:tcMar>
            <w:vAlign w:val="center"/>
          </w:tcPr>
          <w:p w14:paraId="41FF7035" w14:textId="77777777" w:rsidR="00C35AEB" w:rsidRDefault="00A4572A">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14:paraId="7F808102" w14:textId="77777777" w:rsidR="00C35AEB" w:rsidRDefault="00A4572A">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27</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proofErr w:type="gramStart"/>
            <w:r>
              <w:rPr>
                <w:rFonts w:eastAsia="仿宋" w:hint="eastAsia"/>
                <w:kern w:val="0"/>
              </w:rPr>
              <w:t>考量</w:t>
            </w:r>
            <w:proofErr w:type="gramEnd"/>
            <w:r>
              <w:rPr>
                <w:rFonts w:eastAsia="仿宋"/>
                <w:kern w:val="0"/>
              </w:rPr>
              <w:t>）；</w:t>
            </w:r>
          </w:p>
          <w:p w14:paraId="7FE22F2C" w14:textId="77777777" w:rsidR="00C35AEB" w:rsidRDefault="00A4572A">
            <w:pPr>
              <w:rPr>
                <w:rFonts w:eastAsia="仿宋"/>
                <w:bCs/>
                <w:kern w:val="0"/>
                <w:szCs w:val="21"/>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szCs w:val="21"/>
              </w:rPr>
              <w:t>单个实验装置存在</w:t>
            </w:r>
            <w:r>
              <w:rPr>
                <w:rFonts w:eastAsia="仿宋"/>
                <w:kern w:val="0"/>
                <w:szCs w:val="21"/>
              </w:rPr>
              <w:t>10</w:t>
            </w:r>
            <w:r>
              <w:rPr>
                <w:rFonts w:eastAsia="仿宋"/>
                <w:kern w:val="0"/>
                <w:szCs w:val="21"/>
              </w:rPr>
              <w:t>公升以上甲类物质储罐，或</w:t>
            </w:r>
            <w:r>
              <w:rPr>
                <w:rFonts w:eastAsia="仿宋"/>
                <w:kern w:val="0"/>
                <w:szCs w:val="21"/>
              </w:rPr>
              <w:t>20</w:t>
            </w:r>
            <w:r>
              <w:rPr>
                <w:rFonts w:eastAsia="仿宋"/>
                <w:kern w:val="0"/>
                <w:szCs w:val="21"/>
              </w:rPr>
              <w:t>公升以上乙类物质储罐，或</w:t>
            </w:r>
            <w:r>
              <w:rPr>
                <w:rFonts w:eastAsia="仿宋"/>
                <w:kern w:val="0"/>
                <w:szCs w:val="21"/>
              </w:rPr>
              <w:t>50</w:t>
            </w:r>
            <w:r>
              <w:rPr>
                <w:rFonts w:eastAsia="仿宋"/>
                <w:kern w:val="0"/>
                <w:szCs w:val="21"/>
              </w:rPr>
              <w:t>公升以上丙类物质储罐</w:t>
            </w:r>
            <w:r>
              <w:rPr>
                <w:rFonts w:eastAsia="仿宋" w:hint="eastAsia"/>
                <w:kern w:val="0"/>
                <w:szCs w:val="21"/>
              </w:rPr>
              <w:t>时</w:t>
            </w:r>
            <w:r>
              <w:rPr>
                <w:rFonts w:eastAsia="仿宋"/>
                <w:kern w:val="0"/>
                <w:szCs w:val="21"/>
              </w:rPr>
              <w:t>，需加装泄露报警器及通风联动装置</w:t>
            </w:r>
          </w:p>
        </w:tc>
        <w:tc>
          <w:tcPr>
            <w:tcW w:w="2543" w:type="dxa"/>
            <w:tcMar>
              <w:left w:w="45" w:type="dxa"/>
              <w:right w:w="45" w:type="dxa"/>
            </w:tcMar>
            <w:vAlign w:val="center"/>
          </w:tcPr>
          <w:p w14:paraId="23389828" w14:textId="77777777" w:rsidR="00C35AEB" w:rsidRDefault="00C35AEB">
            <w:pPr>
              <w:widowControl/>
              <w:spacing w:line="300" w:lineRule="exact"/>
              <w:rPr>
                <w:rFonts w:eastAsia="仿宋"/>
                <w:bCs/>
                <w:kern w:val="0"/>
                <w:szCs w:val="21"/>
              </w:rPr>
            </w:pPr>
          </w:p>
        </w:tc>
      </w:tr>
      <w:tr w:rsidR="00C35AEB" w14:paraId="03F13609" w14:textId="77777777">
        <w:trPr>
          <w:trHeight w:val="369"/>
          <w:jc w:val="center"/>
        </w:trPr>
        <w:tc>
          <w:tcPr>
            <w:tcW w:w="848" w:type="dxa"/>
            <w:tcMar>
              <w:left w:w="45" w:type="dxa"/>
              <w:right w:w="45" w:type="dxa"/>
            </w:tcMar>
            <w:vAlign w:val="center"/>
          </w:tcPr>
          <w:p w14:paraId="12AB3535" w14:textId="77777777" w:rsidR="00C35AEB" w:rsidRDefault="00A4572A">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14:paraId="4D24E9ED" w14:textId="77777777" w:rsidR="00C35AEB" w:rsidRDefault="00A4572A">
            <w:pPr>
              <w:widowControl/>
              <w:spacing w:line="300" w:lineRule="exact"/>
              <w:rPr>
                <w:rFonts w:eastAsia="仿宋"/>
                <w:kern w:val="0"/>
                <w:szCs w:val="21"/>
              </w:rPr>
            </w:pPr>
            <w:r>
              <w:rPr>
                <w:rFonts w:eastAsia="仿宋"/>
                <w:kern w:val="0"/>
                <w:szCs w:val="21"/>
              </w:rPr>
              <w:t>化学品标签</w:t>
            </w:r>
            <w:proofErr w:type="gramStart"/>
            <w:r>
              <w:rPr>
                <w:rFonts w:eastAsia="仿宋"/>
                <w:kern w:val="0"/>
                <w:szCs w:val="21"/>
              </w:rPr>
              <w:t>应显著</w:t>
            </w:r>
            <w:proofErr w:type="gramEnd"/>
            <w:r>
              <w:rPr>
                <w:rFonts w:eastAsia="仿宋"/>
                <w:kern w:val="0"/>
                <w:szCs w:val="21"/>
              </w:rPr>
              <w:t>完整清晰</w:t>
            </w:r>
          </w:p>
        </w:tc>
        <w:tc>
          <w:tcPr>
            <w:tcW w:w="7660" w:type="dxa"/>
            <w:tcMar>
              <w:left w:w="45" w:type="dxa"/>
              <w:right w:w="45" w:type="dxa"/>
            </w:tcMar>
            <w:vAlign w:val="center"/>
          </w:tcPr>
          <w:p w14:paraId="1C2F015E"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29</w:t>
            </w:r>
            <w:r>
              <w:rPr>
                <w:rFonts w:eastAsia="仿宋" w:hint="eastAsia"/>
                <w:kern w:val="0"/>
                <w:szCs w:val="21"/>
              </w:rPr>
              <w:t>）</w:t>
            </w:r>
            <w:r>
              <w:rPr>
                <w:rFonts w:eastAsia="仿宋"/>
                <w:kern w:val="0"/>
                <w:szCs w:val="21"/>
              </w:rPr>
              <w:t>化学品包装物上应有符合规定的化学品标签；</w:t>
            </w:r>
          </w:p>
          <w:p w14:paraId="52542593"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30</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14:paraId="01325B9D" w14:textId="77777777" w:rsidR="00C35AEB" w:rsidRDefault="00C35AEB">
            <w:pPr>
              <w:widowControl/>
              <w:spacing w:line="300" w:lineRule="exact"/>
              <w:rPr>
                <w:rFonts w:ascii="仿宋" w:eastAsia="仿宋" w:hAnsi="仿宋"/>
                <w:bCs/>
                <w:kern w:val="0"/>
                <w:szCs w:val="21"/>
              </w:rPr>
            </w:pPr>
          </w:p>
        </w:tc>
      </w:tr>
      <w:tr w:rsidR="00C35AEB" w14:paraId="4E829C9E" w14:textId="77777777">
        <w:trPr>
          <w:trHeight w:val="369"/>
          <w:jc w:val="center"/>
        </w:trPr>
        <w:tc>
          <w:tcPr>
            <w:tcW w:w="848" w:type="dxa"/>
            <w:tcMar>
              <w:left w:w="45" w:type="dxa"/>
              <w:right w:w="45" w:type="dxa"/>
            </w:tcMar>
            <w:vAlign w:val="center"/>
          </w:tcPr>
          <w:p w14:paraId="57B299E3" w14:textId="77777777" w:rsidR="00C35AEB" w:rsidRDefault="00A4572A">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14:paraId="79C67BA7" w14:textId="77777777" w:rsidR="00C35AEB" w:rsidRDefault="00A4572A">
            <w:pPr>
              <w:widowControl/>
              <w:spacing w:line="300" w:lineRule="exact"/>
              <w:rPr>
                <w:rFonts w:eastAsia="仿宋"/>
                <w:b/>
                <w:kern w:val="0"/>
                <w:szCs w:val="21"/>
              </w:rPr>
            </w:pPr>
            <w:r>
              <w:rPr>
                <w:rFonts w:eastAsia="仿宋"/>
                <w:b/>
                <w:kern w:val="0"/>
                <w:szCs w:val="21"/>
              </w:rPr>
              <w:t>实验操作安全</w:t>
            </w:r>
          </w:p>
        </w:tc>
      </w:tr>
      <w:tr w:rsidR="00C35AEB" w14:paraId="0523B3BA" w14:textId="77777777">
        <w:trPr>
          <w:trHeight w:val="369"/>
          <w:jc w:val="center"/>
        </w:trPr>
        <w:tc>
          <w:tcPr>
            <w:tcW w:w="848" w:type="dxa"/>
            <w:tcMar>
              <w:left w:w="45" w:type="dxa"/>
              <w:right w:w="45" w:type="dxa"/>
            </w:tcMar>
            <w:vAlign w:val="center"/>
          </w:tcPr>
          <w:p w14:paraId="03BF496C" w14:textId="77777777" w:rsidR="00C35AEB" w:rsidRDefault="00A4572A">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14:paraId="5C70568D" w14:textId="77777777" w:rsidR="00C35AEB" w:rsidRDefault="00A4572A">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14:paraId="5CB54067"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31</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p>
        </w:tc>
        <w:tc>
          <w:tcPr>
            <w:tcW w:w="2543" w:type="dxa"/>
            <w:tcMar>
              <w:left w:w="45" w:type="dxa"/>
              <w:right w:w="45" w:type="dxa"/>
            </w:tcMar>
            <w:vAlign w:val="center"/>
          </w:tcPr>
          <w:p w14:paraId="30749FD0" w14:textId="77777777" w:rsidR="00C35AEB" w:rsidRDefault="00C35AEB">
            <w:pPr>
              <w:widowControl/>
              <w:spacing w:line="300" w:lineRule="exact"/>
              <w:rPr>
                <w:rFonts w:eastAsia="仿宋"/>
                <w:bCs/>
                <w:kern w:val="0"/>
                <w:szCs w:val="21"/>
              </w:rPr>
            </w:pPr>
          </w:p>
        </w:tc>
      </w:tr>
      <w:tr w:rsidR="00C35AEB" w14:paraId="3E491FD3" w14:textId="77777777">
        <w:trPr>
          <w:trHeight w:val="369"/>
          <w:jc w:val="center"/>
        </w:trPr>
        <w:tc>
          <w:tcPr>
            <w:tcW w:w="848" w:type="dxa"/>
            <w:tcMar>
              <w:left w:w="45" w:type="dxa"/>
              <w:right w:w="45" w:type="dxa"/>
            </w:tcMar>
            <w:vAlign w:val="center"/>
          </w:tcPr>
          <w:p w14:paraId="45B28CC9" w14:textId="77777777" w:rsidR="00C35AEB" w:rsidRDefault="00A4572A">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14:paraId="6DCFC6EB" w14:textId="77777777" w:rsidR="00C35AEB" w:rsidRDefault="00A4572A">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14:paraId="570F25A6"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涉及危险化工工艺、重点监管危险化学品的反应装置应设置自动化控制系统；</w:t>
            </w:r>
          </w:p>
          <w:p w14:paraId="7B2429F1"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33</w:t>
            </w:r>
            <w:r>
              <w:rPr>
                <w:rFonts w:eastAsia="仿宋" w:hint="eastAsia"/>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14:paraId="3569FE2F" w14:textId="77777777" w:rsidR="00C35AEB" w:rsidRDefault="00C35AEB">
            <w:pPr>
              <w:widowControl/>
              <w:spacing w:line="300" w:lineRule="exact"/>
              <w:rPr>
                <w:rFonts w:eastAsia="仿宋"/>
                <w:bCs/>
                <w:kern w:val="0"/>
                <w:szCs w:val="21"/>
              </w:rPr>
            </w:pPr>
          </w:p>
        </w:tc>
      </w:tr>
      <w:tr w:rsidR="00C35AEB" w14:paraId="7C89D97B" w14:textId="77777777">
        <w:trPr>
          <w:trHeight w:val="369"/>
          <w:jc w:val="center"/>
        </w:trPr>
        <w:tc>
          <w:tcPr>
            <w:tcW w:w="848" w:type="dxa"/>
            <w:tcMar>
              <w:left w:w="45" w:type="dxa"/>
              <w:right w:w="45" w:type="dxa"/>
            </w:tcMar>
            <w:vAlign w:val="center"/>
          </w:tcPr>
          <w:p w14:paraId="1656B7D3" w14:textId="77777777" w:rsidR="00C35AEB" w:rsidRDefault="00A4572A">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14:paraId="17D6C8C9" w14:textId="77777777" w:rsidR="00C35AEB" w:rsidRDefault="00A4572A">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14:paraId="25E1842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w:t>
            </w:r>
            <w:r>
              <w:rPr>
                <w:rFonts w:eastAsia="仿宋"/>
                <w:kern w:val="0"/>
                <w:szCs w:val="21"/>
              </w:rPr>
              <w:t>配备合适有效的呼吸器</w:t>
            </w:r>
          </w:p>
        </w:tc>
        <w:tc>
          <w:tcPr>
            <w:tcW w:w="2543" w:type="dxa"/>
            <w:tcMar>
              <w:left w:w="45" w:type="dxa"/>
              <w:right w:w="45" w:type="dxa"/>
            </w:tcMar>
            <w:vAlign w:val="center"/>
          </w:tcPr>
          <w:p w14:paraId="5797FB20" w14:textId="77777777" w:rsidR="00C35AEB" w:rsidRDefault="00C35AEB">
            <w:pPr>
              <w:widowControl/>
              <w:spacing w:line="300" w:lineRule="exact"/>
              <w:rPr>
                <w:rFonts w:eastAsia="仿宋"/>
                <w:kern w:val="0"/>
                <w:szCs w:val="21"/>
              </w:rPr>
            </w:pPr>
          </w:p>
        </w:tc>
      </w:tr>
      <w:tr w:rsidR="00C35AEB" w14:paraId="01EC3762" w14:textId="77777777">
        <w:trPr>
          <w:trHeight w:val="543"/>
          <w:jc w:val="center"/>
        </w:trPr>
        <w:tc>
          <w:tcPr>
            <w:tcW w:w="848" w:type="dxa"/>
            <w:tcMar>
              <w:left w:w="45" w:type="dxa"/>
              <w:right w:w="45" w:type="dxa"/>
            </w:tcMar>
            <w:vAlign w:val="center"/>
          </w:tcPr>
          <w:p w14:paraId="4F69423D" w14:textId="77777777" w:rsidR="00C35AEB" w:rsidRDefault="00A4572A">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14:paraId="141EF00F" w14:textId="77777777" w:rsidR="00C35AEB" w:rsidRDefault="00A4572A">
            <w:pPr>
              <w:spacing w:line="300" w:lineRule="exact"/>
              <w:rPr>
                <w:rFonts w:eastAsia="仿宋"/>
                <w:b/>
                <w:szCs w:val="21"/>
              </w:rPr>
            </w:pPr>
            <w:r>
              <w:rPr>
                <w:rFonts w:eastAsia="仿宋"/>
                <w:b/>
                <w:kern w:val="0"/>
                <w:szCs w:val="21"/>
              </w:rPr>
              <w:t>管制类化学品管理</w:t>
            </w:r>
          </w:p>
        </w:tc>
      </w:tr>
      <w:tr w:rsidR="00C35AEB" w14:paraId="4B2FDC36" w14:textId="77777777">
        <w:trPr>
          <w:trHeight w:val="369"/>
          <w:jc w:val="center"/>
        </w:trPr>
        <w:tc>
          <w:tcPr>
            <w:tcW w:w="848" w:type="dxa"/>
            <w:tcMar>
              <w:left w:w="45" w:type="dxa"/>
              <w:right w:w="45" w:type="dxa"/>
            </w:tcMar>
            <w:vAlign w:val="center"/>
          </w:tcPr>
          <w:p w14:paraId="5E156C76" w14:textId="77777777" w:rsidR="00C35AEB" w:rsidRDefault="00A4572A">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14:paraId="76EEDE1B" w14:textId="77777777" w:rsidR="00C35AEB" w:rsidRDefault="00A4572A">
            <w:pPr>
              <w:spacing w:line="300" w:lineRule="exact"/>
              <w:rPr>
                <w:rFonts w:eastAsia="仿宋"/>
                <w:kern w:val="0"/>
                <w:szCs w:val="21"/>
              </w:rPr>
            </w:pPr>
            <w:r>
              <w:rPr>
                <w:rFonts w:eastAsia="仿宋"/>
                <w:kern w:val="0"/>
                <w:szCs w:val="21"/>
              </w:rPr>
              <w:t>剧毒化学品执行</w:t>
            </w:r>
            <w:r>
              <w:rPr>
                <w:rFonts w:eastAsia="仿宋" w:hint="eastAsia"/>
                <w:kern w:val="0"/>
                <w:szCs w:val="21"/>
              </w:rPr>
              <w:t>“</w:t>
            </w:r>
            <w:r>
              <w:rPr>
                <w:rFonts w:eastAsia="仿宋"/>
                <w:kern w:val="0"/>
                <w:szCs w:val="21"/>
              </w:rPr>
              <w:t>五双</w:t>
            </w:r>
            <w:r>
              <w:rPr>
                <w:rFonts w:eastAsia="仿宋" w:hint="eastAsia"/>
                <w:kern w:val="0"/>
                <w:szCs w:val="21"/>
              </w:rPr>
              <w:t>”</w:t>
            </w:r>
            <w:r>
              <w:rPr>
                <w:rFonts w:eastAsia="仿宋"/>
                <w:kern w:val="0"/>
                <w:szCs w:val="21"/>
              </w:rPr>
              <w:t>管理</w:t>
            </w:r>
            <w:r>
              <w:rPr>
                <w:rFonts w:eastAsia="仿宋"/>
                <w:bCs/>
                <w:kern w:val="0"/>
                <w:szCs w:val="21"/>
              </w:rPr>
              <w:t>（即双人验收、双人保管、双人发货、</w:t>
            </w:r>
            <w:proofErr w:type="gramStart"/>
            <w:r>
              <w:rPr>
                <w:rFonts w:eastAsia="仿宋"/>
                <w:bCs/>
                <w:kern w:val="0"/>
                <w:szCs w:val="21"/>
              </w:rPr>
              <w:t>双把锁</w:t>
            </w:r>
            <w:proofErr w:type="gramEnd"/>
            <w:r>
              <w:rPr>
                <w:rFonts w:eastAsia="仿宋"/>
                <w:bCs/>
                <w:kern w:val="0"/>
                <w:szCs w:val="21"/>
              </w:rPr>
              <w:t>、双本账）</w:t>
            </w:r>
            <w:r>
              <w:rPr>
                <w:rFonts w:eastAsia="仿宋"/>
                <w:kern w:val="0"/>
                <w:szCs w:val="21"/>
              </w:rPr>
              <w:t>，技防措施符合管制要求</w:t>
            </w:r>
          </w:p>
        </w:tc>
        <w:tc>
          <w:tcPr>
            <w:tcW w:w="7660" w:type="dxa"/>
            <w:tcMar>
              <w:left w:w="45" w:type="dxa"/>
              <w:right w:w="45" w:type="dxa"/>
            </w:tcMar>
            <w:vAlign w:val="center"/>
          </w:tcPr>
          <w:p w14:paraId="44CBB096"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p>
          <w:p w14:paraId="55425138"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36</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p>
          <w:p w14:paraId="6C32AC4E"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37</w:t>
            </w:r>
            <w:r>
              <w:rPr>
                <w:rFonts w:eastAsia="仿宋" w:hint="eastAsia"/>
                <w:kern w:val="0"/>
                <w:szCs w:val="21"/>
              </w:rPr>
              <w:t>）</w:t>
            </w:r>
            <w:r>
              <w:rPr>
                <w:rFonts w:eastAsia="仿宋"/>
                <w:kern w:val="0"/>
                <w:szCs w:val="21"/>
              </w:rPr>
              <w:t>防盗安全门应符合</w:t>
            </w:r>
            <w:r>
              <w:rPr>
                <w:rFonts w:eastAsia="仿宋"/>
                <w:kern w:val="0"/>
                <w:szCs w:val="21"/>
              </w:rPr>
              <w:t>GB17565</w:t>
            </w:r>
            <w:r>
              <w:rPr>
                <w:rFonts w:eastAsia="仿宋"/>
                <w:kern w:val="0"/>
                <w:szCs w:val="21"/>
              </w:rPr>
              <w:t>的要求，防盗安全级别为乙级</w:t>
            </w:r>
            <w:r>
              <w:rPr>
                <w:rFonts w:eastAsia="仿宋" w:hint="eastAsia"/>
                <w:kern w:val="0"/>
                <w:szCs w:val="21"/>
              </w:rPr>
              <w:t>（</w:t>
            </w:r>
            <w:r>
              <w:rPr>
                <w:rFonts w:eastAsia="仿宋"/>
                <w:kern w:val="0"/>
                <w:szCs w:val="21"/>
              </w:rPr>
              <w:t>含</w:t>
            </w:r>
            <w:r>
              <w:rPr>
                <w:rFonts w:eastAsia="仿宋" w:hint="eastAsia"/>
                <w:kern w:val="0"/>
                <w:szCs w:val="21"/>
              </w:rPr>
              <w:t>）</w:t>
            </w:r>
            <w:r>
              <w:rPr>
                <w:rFonts w:eastAsia="仿宋"/>
                <w:kern w:val="0"/>
                <w:szCs w:val="21"/>
              </w:rPr>
              <w:t>以上</w:t>
            </w:r>
            <w:r>
              <w:rPr>
                <w:rFonts w:eastAsia="仿宋" w:hint="eastAsia"/>
                <w:kern w:val="0"/>
                <w:szCs w:val="21"/>
              </w:rPr>
              <w:t>，</w:t>
            </w:r>
            <w:r>
              <w:rPr>
                <w:rFonts w:eastAsia="仿宋"/>
                <w:kern w:val="0"/>
                <w:szCs w:val="21"/>
              </w:rPr>
              <w:t>防盗锁应符合</w:t>
            </w:r>
            <w:r>
              <w:rPr>
                <w:rFonts w:eastAsia="仿宋"/>
                <w:kern w:val="0"/>
                <w:szCs w:val="21"/>
              </w:rPr>
              <w:t>GA/T73</w:t>
            </w:r>
            <w:r>
              <w:rPr>
                <w:rFonts w:eastAsia="仿宋"/>
                <w:kern w:val="0"/>
                <w:szCs w:val="21"/>
              </w:rPr>
              <w:t>的要求</w:t>
            </w:r>
            <w:r>
              <w:rPr>
                <w:rFonts w:eastAsia="仿宋" w:hint="eastAsia"/>
                <w:kern w:val="0"/>
                <w:szCs w:val="21"/>
              </w:rPr>
              <w:t>，</w:t>
            </w:r>
            <w:r>
              <w:rPr>
                <w:rFonts w:eastAsia="仿宋"/>
                <w:kern w:val="0"/>
                <w:szCs w:val="21"/>
              </w:rPr>
              <w:t>防盗保险柜应符合《防盗保险柜》</w:t>
            </w:r>
            <w:r>
              <w:rPr>
                <w:rFonts w:eastAsia="仿宋"/>
                <w:kern w:val="0"/>
                <w:szCs w:val="21"/>
              </w:rPr>
              <w:t>GB10409-2001</w:t>
            </w:r>
            <w:r>
              <w:rPr>
                <w:rFonts w:eastAsia="仿宋"/>
                <w:kern w:val="0"/>
                <w:szCs w:val="21"/>
              </w:rPr>
              <w:t>的要求</w:t>
            </w:r>
            <w:r>
              <w:rPr>
                <w:rFonts w:eastAsia="仿宋" w:hint="eastAsia"/>
                <w:kern w:val="0"/>
                <w:szCs w:val="21"/>
              </w:rPr>
              <w:t>，</w:t>
            </w:r>
            <w:r>
              <w:rPr>
                <w:rFonts w:eastAsia="仿宋"/>
                <w:kern w:val="0"/>
                <w:szCs w:val="21"/>
              </w:rPr>
              <w:t>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14:paraId="6F0919CE" w14:textId="77777777" w:rsidR="00C35AEB" w:rsidRDefault="00C35AEB">
            <w:pPr>
              <w:widowControl/>
              <w:spacing w:line="300" w:lineRule="exact"/>
              <w:rPr>
                <w:rFonts w:eastAsia="仿宋"/>
                <w:b/>
                <w:kern w:val="0"/>
                <w:szCs w:val="21"/>
              </w:rPr>
            </w:pPr>
          </w:p>
        </w:tc>
      </w:tr>
      <w:tr w:rsidR="00C35AEB" w14:paraId="1F9B8F03" w14:textId="77777777">
        <w:trPr>
          <w:trHeight w:val="369"/>
          <w:jc w:val="center"/>
        </w:trPr>
        <w:tc>
          <w:tcPr>
            <w:tcW w:w="848" w:type="dxa"/>
            <w:tcMar>
              <w:left w:w="45" w:type="dxa"/>
              <w:right w:w="45" w:type="dxa"/>
            </w:tcMar>
            <w:vAlign w:val="center"/>
          </w:tcPr>
          <w:p w14:paraId="061FDE82" w14:textId="77777777" w:rsidR="00C35AEB" w:rsidRDefault="00A4572A">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14:paraId="0FA7E15E" w14:textId="77777777" w:rsidR="00C35AEB" w:rsidRDefault="00A4572A">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14:paraId="367D9935"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38</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14:paraId="0B6B59BA"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14:paraId="305DF562" w14:textId="77777777" w:rsidR="00C35AEB" w:rsidRDefault="00C35AEB">
            <w:pPr>
              <w:widowControl/>
              <w:spacing w:line="300" w:lineRule="exact"/>
              <w:rPr>
                <w:rFonts w:eastAsia="仿宋"/>
                <w:b/>
                <w:kern w:val="0"/>
                <w:szCs w:val="21"/>
              </w:rPr>
            </w:pPr>
          </w:p>
        </w:tc>
      </w:tr>
      <w:tr w:rsidR="00C35AEB" w14:paraId="6F2626B3" w14:textId="77777777">
        <w:trPr>
          <w:trHeight w:val="369"/>
          <w:jc w:val="center"/>
        </w:trPr>
        <w:tc>
          <w:tcPr>
            <w:tcW w:w="848" w:type="dxa"/>
            <w:tcMar>
              <w:left w:w="45" w:type="dxa"/>
              <w:right w:w="45" w:type="dxa"/>
            </w:tcMar>
            <w:vAlign w:val="center"/>
          </w:tcPr>
          <w:p w14:paraId="2DCA3AD6" w14:textId="77777777" w:rsidR="00C35AEB" w:rsidRDefault="00A4572A">
            <w:pPr>
              <w:widowControl/>
              <w:spacing w:line="300" w:lineRule="exact"/>
              <w:rPr>
                <w:rFonts w:eastAsia="仿宋"/>
                <w:kern w:val="0"/>
                <w:szCs w:val="21"/>
              </w:rPr>
            </w:pPr>
            <w:r>
              <w:rPr>
                <w:rFonts w:eastAsia="仿宋"/>
                <w:kern w:val="0"/>
                <w:szCs w:val="21"/>
              </w:rPr>
              <w:lastRenderedPageBreak/>
              <w:t>8.4.3</w:t>
            </w:r>
          </w:p>
        </w:tc>
        <w:tc>
          <w:tcPr>
            <w:tcW w:w="3820" w:type="dxa"/>
            <w:tcMar>
              <w:left w:w="45" w:type="dxa"/>
              <w:right w:w="45" w:type="dxa"/>
            </w:tcMar>
            <w:vAlign w:val="center"/>
          </w:tcPr>
          <w:p w14:paraId="423FE7ED" w14:textId="77777777" w:rsidR="00C35AEB" w:rsidRDefault="00A4572A">
            <w:pPr>
              <w:spacing w:line="300" w:lineRule="exact"/>
              <w:rPr>
                <w:rFonts w:eastAsia="仿宋"/>
                <w:szCs w:val="21"/>
              </w:rPr>
            </w:pPr>
            <w:r>
              <w:rPr>
                <w:rFonts w:eastAsia="仿宋"/>
                <w:kern w:val="0"/>
                <w:szCs w:val="21"/>
              </w:rPr>
              <w:t>易制</w:t>
            </w:r>
            <w:proofErr w:type="gramStart"/>
            <w:r>
              <w:rPr>
                <w:rFonts w:eastAsia="仿宋"/>
                <w:kern w:val="0"/>
                <w:szCs w:val="21"/>
              </w:rPr>
              <w:t>爆</w:t>
            </w:r>
            <w:proofErr w:type="gramEnd"/>
            <w:r>
              <w:rPr>
                <w:rFonts w:eastAsia="仿宋"/>
                <w:kern w:val="0"/>
                <w:szCs w:val="21"/>
              </w:rPr>
              <w:t>化学品存量合</w:t>
            </w:r>
            <w:proofErr w:type="gramStart"/>
            <w:r>
              <w:rPr>
                <w:rFonts w:eastAsia="仿宋"/>
                <w:kern w:val="0"/>
                <w:szCs w:val="21"/>
              </w:rPr>
              <w:t>规</w:t>
            </w:r>
            <w:proofErr w:type="gramEnd"/>
            <w:r>
              <w:rPr>
                <w:rFonts w:eastAsia="仿宋"/>
                <w:kern w:val="0"/>
                <w:szCs w:val="21"/>
              </w:rPr>
              <w:t>、双人双锁</w:t>
            </w:r>
            <w:r>
              <w:rPr>
                <w:rFonts w:eastAsia="仿宋" w:hint="eastAsia"/>
                <w:kern w:val="0"/>
                <w:szCs w:val="21"/>
              </w:rPr>
              <w:t>保管</w:t>
            </w:r>
          </w:p>
          <w:p w14:paraId="28B1542D" w14:textId="77777777" w:rsidR="00C35AEB" w:rsidRDefault="00C35AEB">
            <w:pPr>
              <w:widowControl/>
              <w:spacing w:line="300" w:lineRule="exact"/>
              <w:rPr>
                <w:rFonts w:eastAsia="仿宋"/>
                <w:kern w:val="0"/>
                <w:szCs w:val="21"/>
              </w:rPr>
            </w:pPr>
          </w:p>
        </w:tc>
        <w:tc>
          <w:tcPr>
            <w:tcW w:w="7660" w:type="dxa"/>
            <w:tcMar>
              <w:left w:w="45" w:type="dxa"/>
              <w:right w:w="45" w:type="dxa"/>
            </w:tcMar>
            <w:vAlign w:val="center"/>
          </w:tcPr>
          <w:p w14:paraId="35F71D76"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14:paraId="64320CE9" w14:textId="77777777" w:rsidR="00C35AEB" w:rsidRDefault="00C35AEB">
            <w:pPr>
              <w:widowControl/>
              <w:spacing w:line="300" w:lineRule="exact"/>
              <w:rPr>
                <w:rFonts w:eastAsia="仿宋"/>
                <w:b/>
                <w:kern w:val="0"/>
                <w:szCs w:val="21"/>
              </w:rPr>
            </w:pPr>
          </w:p>
        </w:tc>
      </w:tr>
      <w:tr w:rsidR="00C35AEB" w14:paraId="62D8D8FE" w14:textId="77777777">
        <w:trPr>
          <w:trHeight w:val="369"/>
          <w:jc w:val="center"/>
        </w:trPr>
        <w:tc>
          <w:tcPr>
            <w:tcW w:w="848" w:type="dxa"/>
            <w:tcMar>
              <w:left w:w="45" w:type="dxa"/>
              <w:right w:w="45" w:type="dxa"/>
            </w:tcMar>
            <w:vAlign w:val="center"/>
          </w:tcPr>
          <w:p w14:paraId="25A79BFD" w14:textId="77777777" w:rsidR="00C35AEB" w:rsidRDefault="00A4572A">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14:paraId="2A17EF3C" w14:textId="77777777" w:rsidR="00C35AEB" w:rsidRDefault="00A4572A">
            <w:pPr>
              <w:spacing w:line="300" w:lineRule="exact"/>
              <w:rPr>
                <w:rFonts w:eastAsia="仿宋"/>
                <w:kern w:val="0"/>
                <w:szCs w:val="21"/>
              </w:rPr>
            </w:pPr>
            <w:r>
              <w:rPr>
                <w:rFonts w:eastAsia="仿宋"/>
                <w:kern w:val="0"/>
                <w:szCs w:val="21"/>
              </w:rPr>
              <w:t>易制毒化学品储存规范，台账清晰</w:t>
            </w:r>
          </w:p>
          <w:p w14:paraId="73419EB8" w14:textId="77777777" w:rsidR="00C35AEB" w:rsidRDefault="00C35AEB">
            <w:pPr>
              <w:widowControl/>
              <w:spacing w:line="300" w:lineRule="exact"/>
              <w:rPr>
                <w:rFonts w:eastAsia="仿宋"/>
                <w:kern w:val="0"/>
                <w:szCs w:val="21"/>
              </w:rPr>
            </w:pPr>
          </w:p>
        </w:tc>
        <w:tc>
          <w:tcPr>
            <w:tcW w:w="7660" w:type="dxa"/>
            <w:tcMar>
              <w:left w:w="45" w:type="dxa"/>
              <w:right w:w="45" w:type="dxa"/>
            </w:tcMar>
            <w:vAlign w:val="center"/>
          </w:tcPr>
          <w:p w14:paraId="3772F573"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设置专库或者专柜储存</w:t>
            </w:r>
            <w:r>
              <w:rPr>
                <w:rFonts w:eastAsia="仿宋" w:hint="eastAsia"/>
                <w:kern w:val="0"/>
                <w:szCs w:val="21"/>
              </w:rPr>
              <w:t>，</w:t>
            </w:r>
            <w:r>
              <w:rPr>
                <w:rFonts w:eastAsia="仿宋"/>
                <w:kern w:val="0"/>
                <w:szCs w:val="21"/>
              </w:rPr>
              <w:t>专库应当设有防盗设施</w:t>
            </w:r>
            <w:r>
              <w:rPr>
                <w:rFonts w:eastAsia="仿宋" w:hint="eastAsia"/>
                <w:kern w:val="0"/>
                <w:szCs w:val="21"/>
              </w:rPr>
              <w:t>；</w:t>
            </w:r>
          </w:p>
          <w:p w14:paraId="503F1950"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第一类易制毒化学品、药品类易制毒化学品实现双人双锁管理，账册保存期限不少于</w:t>
            </w:r>
            <w:r>
              <w:rPr>
                <w:rFonts w:eastAsia="仿宋"/>
                <w:kern w:val="0"/>
                <w:szCs w:val="21"/>
              </w:rPr>
              <w:t>2</w:t>
            </w:r>
            <w:r>
              <w:rPr>
                <w:rFonts w:eastAsia="仿宋"/>
                <w:kern w:val="0"/>
                <w:szCs w:val="21"/>
              </w:rPr>
              <w:t>年</w:t>
            </w:r>
            <w:r>
              <w:rPr>
                <w:rFonts w:eastAsia="仿宋" w:hint="eastAsia"/>
                <w:kern w:val="0"/>
                <w:szCs w:val="21"/>
              </w:rPr>
              <w:t>。第二、三类易制毒品实行上锁管理，并记录台账</w:t>
            </w:r>
          </w:p>
        </w:tc>
        <w:tc>
          <w:tcPr>
            <w:tcW w:w="2543" w:type="dxa"/>
            <w:tcMar>
              <w:left w:w="45" w:type="dxa"/>
              <w:right w:w="45" w:type="dxa"/>
            </w:tcMar>
            <w:vAlign w:val="center"/>
          </w:tcPr>
          <w:p w14:paraId="1FBAF86B" w14:textId="77777777" w:rsidR="00C35AEB" w:rsidRDefault="00C35AEB">
            <w:pPr>
              <w:widowControl/>
              <w:spacing w:line="300" w:lineRule="exact"/>
              <w:rPr>
                <w:rFonts w:eastAsia="仿宋"/>
                <w:b/>
                <w:kern w:val="0"/>
                <w:szCs w:val="21"/>
              </w:rPr>
            </w:pPr>
          </w:p>
        </w:tc>
      </w:tr>
      <w:tr w:rsidR="00C35AEB" w14:paraId="124C1B9A" w14:textId="77777777">
        <w:trPr>
          <w:trHeight w:val="369"/>
          <w:jc w:val="center"/>
        </w:trPr>
        <w:tc>
          <w:tcPr>
            <w:tcW w:w="848" w:type="dxa"/>
            <w:tcMar>
              <w:left w:w="45" w:type="dxa"/>
              <w:right w:w="45" w:type="dxa"/>
            </w:tcMar>
            <w:vAlign w:val="center"/>
          </w:tcPr>
          <w:p w14:paraId="340963FD" w14:textId="77777777" w:rsidR="00C35AEB" w:rsidRDefault="00A4572A">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14:paraId="674DA0F9" w14:textId="77777777" w:rsidR="00C35AEB" w:rsidRDefault="00A4572A">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14:paraId="282555E9"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14:paraId="3B5DA33C" w14:textId="77777777" w:rsidR="00C35AEB" w:rsidRDefault="00C35AEB">
            <w:pPr>
              <w:widowControl/>
              <w:spacing w:line="300" w:lineRule="exact"/>
              <w:jc w:val="left"/>
              <w:rPr>
                <w:rFonts w:ascii="仿宋" w:eastAsia="仿宋" w:hAnsi="仿宋"/>
                <w:kern w:val="0"/>
                <w:szCs w:val="21"/>
              </w:rPr>
            </w:pPr>
          </w:p>
        </w:tc>
      </w:tr>
      <w:tr w:rsidR="00C35AEB" w14:paraId="0C040FDE" w14:textId="77777777">
        <w:trPr>
          <w:trHeight w:val="369"/>
          <w:jc w:val="center"/>
        </w:trPr>
        <w:tc>
          <w:tcPr>
            <w:tcW w:w="848" w:type="dxa"/>
            <w:tcMar>
              <w:left w:w="45" w:type="dxa"/>
              <w:right w:w="45" w:type="dxa"/>
            </w:tcMar>
            <w:vAlign w:val="center"/>
          </w:tcPr>
          <w:p w14:paraId="0CCB9E84" w14:textId="77777777" w:rsidR="00C35AEB" w:rsidRDefault="00A4572A">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14:paraId="7A8CF0F0" w14:textId="77777777" w:rsidR="00C35AEB" w:rsidRDefault="00A4572A">
            <w:pPr>
              <w:widowControl/>
              <w:spacing w:line="300" w:lineRule="exact"/>
              <w:rPr>
                <w:rFonts w:eastAsia="仿宋"/>
                <w:b/>
                <w:kern w:val="0"/>
                <w:szCs w:val="21"/>
              </w:rPr>
            </w:pPr>
            <w:r>
              <w:rPr>
                <w:rFonts w:eastAsia="仿宋"/>
                <w:b/>
                <w:kern w:val="0"/>
                <w:szCs w:val="21"/>
              </w:rPr>
              <w:t>实验气体管理</w:t>
            </w:r>
          </w:p>
        </w:tc>
      </w:tr>
      <w:tr w:rsidR="00C35AEB" w14:paraId="6D4F8333" w14:textId="77777777">
        <w:trPr>
          <w:trHeight w:val="369"/>
          <w:jc w:val="center"/>
        </w:trPr>
        <w:tc>
          <w:tcPr>
            <w:tcW w:w="848" w:type="dxa"/>
            <w:tcMar>
              <w:left w:w="45" w:type="dxa"/>
              <w:right w:w="45" w:type="dxa"/>
            </w:tcMar>
            <w:vAlign w:val="center"/>
          </w:tcPr>
          <w:p w14:paraId="12E161B0" w14:textId="77777777" w:rsidR="00C35AEB" w:rsidRDefault="00A4572A">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14:paraId="6B6D4C97" w14:textId="77777777" w:rsidR="00C35AEB" w:rsidRDefault="00A4572A">
            <w:pPr>
              <w:widowControl/>
              <w:spacing w:line="300" w:lineRule="exact"/>
              <w:rPr>
                <w:rFonts w:eastAsia="仿宋"/>
                <w:kern w:val="0"/>
                <w:szCs w:val="21"/>
              </w:rPr>
            </w:pPr>
            <w:r>
              <w:rPr>
                <w:rFonts w:eastAsia="仿宋"/>
                <w:kern w:val="0"/>
                <w:szCs w:val="21"/>
              </w:rPr>
              <w:t>从合格供应商处采购实验气体，建立气体</w:t>
            </w:r>
            <w:proofErr w:type="gramStart"/>
            <w:r>
              <w:rPr>
                <w:rFonts w:eastAsia="仿宋"/>
                <w:kern w:val="0"/>
                <w:szCs w:val="21"/>
              </w:rPr>
              <w:t>钢瓶台</w:t>
            </w:r>
            <w:proofErr w:type="gramEnd"/>
            <w:r>
              <w:rPr>
                <w:rFonts w:eastAsia="仿宋"/>
                <w:kern w:val="0"/>
                <w:szCs w:val="21"/>
              </w:rPr>
              <w:t>账</w:t>
            </w:r>
          </w:p>
        </w:tc>
        <w:tc>
          <w:tcPr>
            <w:tcW w:w="7660" w:type="dxa"/>
            <w:tcMar>
              <w:left w:w="45" w:type="dxa"/>
              <w:right w:w="45" w:type="dxa"/>
            </w:tcMar>
            <w:vAlign w:val="center"/>
          </w:tcPr>
          <w:p w14:paraId="5B202AC6"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14:paraId="7C15D9C0" w14:textId="77777777" w:rsidR="00C35AEB" w:rsidRDefault="00C35AEB">
            <w:pPr>
              <w:widowControl/>
              <w:spacing w:line="300" w:lineRule="exact"/>
              <w:rPr>
                <w:rFonts w:eastAsia="仿宋"/>
                <w:bCs/>
                <w:kern w:val="0"/>
                <w:szCs w:val="21"/>
              </w:rPr>
            </w:pPr>
          </w:p>
        </w:tc>
      </w:tr>
      <w:tr w:rsidR="00C35AEB" w14:paraId="23EF89A0" w14:textId="77777777">
        <w:trPr>
          <w:trHeight w:val="369"/>
          <w:jc w:val="center"/>
        </w:trPr>
        <w:tc>
          <w:tcPr>
            <w:tcW w:w="848" w:type="dxa"/>
            <w:tcMar>
              <w:left w:w="45" w:type="dxa"/>
              <w:right w:w="45" w:type="dxa"/>
            </w:tcMar>
            <w:vAlign w:val="center"/>
          </w:tcPr>
          <w:p w14:paraId="1E691D76" w14:textId="77777777" w:rsidR="00C35AEB" w:rsidRDefault="00A4572A">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14:paraId="419BFAEE" w14:textId="77777777" w:rsidR="00C35AEB" w:rsidRDefault="00A4572A">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14:paraId="17F645BE" w14:textId="77777777" w:rsidR="00C35AEB" w:rsidRDefault="00A4572A">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气体钢瓶存放点须通风、远离热源、</w:t>
            </w:r>
            <w:r>
              <w:rPr>
                <w:rFonts w:eastAsia="仿宋"/>
                <w:szCs w:val="21"/>
              </w:rPr>
              <w:t>避免暴晒，地面平整干燥；</w:t>
            </w:r>
          </w:p>
          <w:p w14:paraId="5DDE5639" w14:textId="77777777" w:rsidR="00C35AEB" w:rsidRDefault="00A4572A">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kern w:val="0"/>
                <w:szCs w:val="21"/>
              </w:rPr>
              <w:t>气瓶应合理固定；</w:t>
            </w:r>
          </w:p>
          <w:p w14:paraId="359EBE7F"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危险气体钢瓶尽量置于室外，室内放置应使用常时排风且带监测报警装置的气瓶柜；</w:t>
            </w:r>
          </w:p>
          <w:p w14:paraId="25FED64B"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14:paraId="3C6FD203" w14:textId="77777777" w:rsidR="00C35AEB" w:rsidRDefault="00A4572A">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涉及有毒、可燃气体的场所，配有通风设施和相应的气体监测和报警装置等，张贴必要的安全警示标识；</w:t>
            </w:r>
          </w:p>
          <w:p w14:paraId="28D8A3F8" w14:textId="77777777" w:rsidR="00C35AEB" w:rsidRDefault="00A4572A">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kern w:val="0"/>
                <w:szCs w:val="21"/>
              </w:rPr>
              <w:t>可燃性气体与氧气等助燃气体</w:t>
            </w:r>
            <w:r>
              <w:rPr>
                <w:rFonts w:eastAsia="仿宋" w:hint="eastAsia"/>
                <w:kern w:val="0"/>
                <w:szCs w:val="21"/>
              </w:rPr>
              <w:t>钢瓶</w:t>
            </w:r>
            <w:r>
              <w:rPr>
                <w:rFonts w:eastAsia="仿宋"/>
                <w:kern w:val="0"/>
                <w:szCs w:val="21"/>
              </w:rPr>
              <w:t>不</w:t>
            </w:r>
            <w:r>
              <w:rPr>
                <w:rFonts w:eastAsia="仿宋" w:hint="eastAsia"/>
                <w:kern w:val="0"/>
                <w:szCs w:val="21"/>
              </w:rPr>
              <w:t>得</w:t>
            </w:r>
            <w:r>
              <w:rPr>
                <w:rFonts w:eastAsia="仿宋"/>
                <w:kern w:val="0"/>
                <w:szCs w:val="21"/>
              </w:rPr>
              <w:t>混放；</w:t>
            </w:r>
          </w:p>
          <w:p w14:paraId="1A1723A2"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kern w:val="0"/>
              </w:rPr>
              <w:t>独立的气体</w:t>
            </w:r>
            <w:proofErr w:type="gramStart"/>
            <w:r>
              <w:rPr>
                <w:rFonts w:eastAsia="仿宋"/>
                <w:kern w:val="0"/>
              </w:rPr>
              <w:t>钢瓶室</w:t>
            </w:r>
            <w:proofErr w:type="gramEnd"/>
            <w:r>
              <w:rPr>
                <w:rFonts w:eastAsia="仿宋"/>
                <w:kern w:val="0"/>
              </w:rPr>
              <w:t>应通风、不混放、有监控</w:t>
            </w:r>
            <w:r>
              <w:rPr>
                <w:rFonts w:eastAsia="仿宋" w:hint="eastAsia"/>
                <w:kern w:val="0"/>
              </w:rPr>
              <w:t>，</w:t>
            </w:r>
            <w:r>
              <w:rPr>
                <w:rFonts w:eastAsia="仿宋"/>
                <w:kern w:val="0"/>
                <w:szCs w:val="21"/>
              </w:rPr>
              <w:t>有专人管理和记录；</w:t>
            </w:r>
          </w:p>
          <w:p w14:paraId="04BEBCB8"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无超过</w:t>
            </w:r>
            <w:proofErr w:type="gramEnd"/>
            <w:r>
              <w:rPr>
                <w:rFonts w:eastAsia="仿宋"/>
                <w:kern w:val="0"/>
                <w:szCs w:val="21"/>
              </w:rPr>
              <w:t>设计年限的气瓶；</w:t>
            </w:r>
          </w:p>
          <w:p w14:paraId="245AA188"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14:paraId="43F3AB35"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14:paraId="75FBF10F" w14:textId="77777777" w:rsidR="00C35AEB" w:rsidRDefault="00A4572A">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14:paraId="5D5BC05D" w14:textId="77777777" w:rsidR="00C35AEB" w:rsidRDefault="00C35AEB">
            <w:pPr>
              <w:rPr>
                <w:rFonts w:eastAsia="仿宋"/>
              </w:rPr>
            </w:pPr>
          </w:p>
        </w:tc>
      </w:tr>
      <w:tr w:rsidR="00C35AEB" w14:paraId="35EFDE21" w14:textId="77777777">
        <w:trPr>
          <w:trHeight w:val="369"/>
          <w:jc w:val="center"/>
        </w:trPr>
        <w:tc>
          <w:tcPr>
            <w:tcW w:w="848" w:type="dxa"/>
            <w:tcMar>
              <w:left w:w="45" w:type="dxa"/>
              <w:right w:w="45" w:type="dxa"/>
            </w:tcMar>
            <w:vAlign w:val="center"/>
          </w:tcPr>
          <w:p w14:paraId="377F90CC" w14:textId="77777777" w:rsidR="00C35AEB" w:rsidRDefault="00A4572A">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14:paraId="33E2BB80" w14:textId="77777777" w:rsidR="00C35AEB" w:rsidRDefault="00A4572A">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w:t>
            </w:r>
            <w:r>
              <w:rPr>
                <w:rFonts w:eastAsia="仿宋"/>
                <w:kern w:val="0"/>
                <w:szCs w:val="21"/>
              </w:rPr>
              <w:lastRenderedPageBreak/>
              <w:t>装置</w:t>
            </w:r>
          </w:p>
        </w:tc>
        <w:tc>
          <w:tcPr>
            <w:tcW w:w="7660" w:type="dxa"/>
            <w:tcMar>
              <w:left w:w="45" w:type="dxa"/>
              <w:right w:w="45" w:type="dxa"/>
            </w:tcMar>
            <w:vAlign w:val="center"/>
          </w:tcPr>
          <w:p w14:paraId="1C3FEBBA" w14:textId="77777777" w:rsidR="00C35AEB" w:rsidRDefault="00A4572A">
            <w:pPr>
              <w:widowControl/>
              <w:spacing w:line="300" w:lineRule="exact"/>
              <w:rPr>
                <w:rFonts w:eastAsia="仿宋"/>
                <w:szCs w:val="21"/>
              </w:rPr>
            </w:pPr>
            <w:r>
              <w:rPr>
                <w:rFonts w:eastAsia="仿宋" w:hint="eastAsia"/>
                <w:szCs w:val="21"/>
              </w:rPr>
              <w:lastRenderedPageBreak/>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p>
        </w:tc>
        <w:tc>
          <w:tcPr>
            <w:tcW w:w="2543" w:type="dxa"/>
            <w:tcMar>
              <w:left w:w="45" w:type="dxa"/>
              <w:right w:w="45" w:type="dxa"/>
            </w:tcMar>
            <w:vAlign w:val="center"/>
          </w:tcPr>
          <w:p w14:paraId="5B430A52" w14:textId="77777777" w:rsidR="00C35AEB" w:rsidRDefault="00C35AEB">
            <w:pPr>
              <w:widowControl/>
              <w:spacing w:line="300" w:lineRule="exact"/>
              <w:rPr>
                <w:rFonts w:eastAsia="仿宋"/>
                <w:bCs/>
                <w:kern w:val="0"/>
                <w:szCs w:val="21"/>
              </w:rPr>
            </w:pPr>
          </w:p>
        </w:tc>
      </w:tr>
      <w:tr w:rsidR="00C35AEB" w14:paraId="10859D77" w14:textId="77777777">
        <w:trPr>
          <w:trHeight w:val="369"/>
          <w:jc w:val="center"/>
        </w:trPr>
        <w:tc>
          <w:tcPr>
            <w:tcW w:w="848" w:type="dxa"/>
            <w:tcMar>
              <w:left w:w="45" w:type="dxa"/>
              <w:right w:w="45" w:type="dxa"/>
            </w:tcMar>
            <w:vAlign w:val="center"/>
          </w:tcPr>
          <w:p w14:paraId="4E2978DF" w14:textId="77777777" w:rsidR="00C35AEB" w:rsidRDefault="00A4572A">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14:paraId="280ED788" w14:textId="77777777" w:rsidR="00C35AEB" w:rsidRDefault="00A4572A">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14:paraId="5C6F520C" w14:textId="77777777" w:rsidR="00C35AEB" w:rsidRDefault="00A4572A">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14:paraId="35AB87CD" w14:textId="77777777" w:rsidR="00C35AEB" w:rsidRDefault="00C35AEB">
            <w:pPr>
              <w:widowControl/>
              <w:spacing w:line="300" w:lineRule="exact"/>
              <w:rPr>
                <w:rFonts w:ascii="仿宋" w:eastAsia="仿宋" w:hAnsi="仿宋"/>
                <w:bCs/>
                <w:kern w:val="0"/>
                <w:szCs w:val="21"/>
              </w:rPr>
            </w:pPr>
          </w:p>
        </w:tc>
      </w:tr>
      <w:tr w:rsidR="00C35AEB" w14:paraId="7B386EA4" w14:textId="77777777">
        <w:trPr>
          <w:trHeight w:val="369"/>
          <w:jc w:val="center"/>
        </w:trPr>
        <w:tc>
          <w:tcPr>
            <w:tcW w:w="848" w:type="dxa"/>
            <w:tcMar>
              <w:left w:w="45" w:type="dxa"/>
              <w:right w:w="45" w:type="dxa"/>
            </w:tcMar>
            <w:vAlign w:val="center"/>
          </w:tcPr>
          <w:p w14:paraId="70F69779" w14:textId="77777777" w:rsidR="00C35AEB" w:rsidRDefault="00A4572A">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14:paraId="3F1DF478" w14:textId="77777777" w:rsidR="00C35AEB" w:rsidRDefault="00A4572A">
            <w:pPr>
              <w:widowControl/>
              <w:spacing w:line="300" w:lineRule="exact"/>
              <w:rPr>
                <w:rFonts w:eastAsia="仿宋"/>
                <w:b/>
                <w:kern w:val="0"/>
                <w:szCs w:val="21"/>
              </w:rPr>
            </w:pPr>
            <w:r>
              <w:rPr>
                <w:rFonts w:eastAsia="仿宋"/>
                <w:b/>
                <w:kern w:val="0"/>
                <w:szCs w:val="21"/>
              </w:rPr>
              <w:t>化学废弃物处置管理</w:t>
            </w:r>
          </w:p>
        </w:tc>
      </w:tr>
      <w:tr w:rsidR="00C35AEB" w14:paraId="7341AC94" w14:textId="77777777">
        <w:trPr>
          <w:trHeight w:val="369"/>
          <w:jc w:val="center"/>
        </w:trPr>
        <w:tc>
          <w:tcPr>
            <w:tcW w:w="848" w:type="dxa"/>
            <w:tcMar>
              <w:left w:w="45" w:type="dxa"/>
              <w:right w:w="45" w:type="dxa"/>
            </w:tcMar>
            <w:vAlign w:val="center"/>
          </w:tcPr>
          <w:p w14:paraId="3EF97B9F" w14:textId="77777777" w:rsidR="00C35AEB" w:rsidRDefault="00A4572A">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14:paraId="040847ED" w14:textId="77777777" w:rsidR="00C35AEB" w:rsidRDefault="00A4572A">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14:paraId="4CBBF550"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p>
          <w:p w14:paraId="61BEC9F7"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暂存区应有警示标识并有防遗洒、防渗漏设施或措施</w:t>
            </w:r>
            <w:r>
              <w:rPr>
                <w:rFonts w:eastAsia="仿宋"/>
                <w:kern w:val="0"/>
                <w:szCs w:val="21"/>
              </w:rPr>
              <w:t xml:space="preserve"> </w:t>
            </w:r>
          </w:p>
        </w:tc>
        <w:tc>
          <w:tcPr>
            <w:tcW w:w="2543" w:type="dxa"/>
            <w:tcMar>
              <w:left w:w="45" w:type="dxa"/>
              <w:right w:w="45" w:type="dxa"/>
            </w:tcMar>
            <w:vAlign w:val="center"/>
          </w:tcPr>
          <w:p w14:paraId="6F56E2A4" w14:textId="77777777" w:rsidR="00C35AEB" w:rsidRDefault="00C35AEB">
            <w:pPr>
              <w:widowControl/>
              <w:spacing w:line="300" w:lineRule="exact"/>
              <w:rPr>
                <w:rFonts w:ascii="仿宋" w:eastAsia="仿宋" w:hAnsi="仿宋"/>
                <w:bCs/>
                <w:kern w:val="0"/>
                <w:szCs w:val="21"/>
              </w:rPr>
            </w:pPr>
          </w:p>
        </w:tc>
      </w:tr>
      <w:tr w:rsidR="00C35AEB" w14:paraId="60750C5A" w14:textId="77777777">
        <w:trPr>
          <w:trHeight w:val="369"/>
          <w:jc w:val="center"/>
        </w:trPr>
        <w:tc>
          <w:tcPr>
            <w:tcW w:w="848" w:type="dxa"/>
            <w:tcMar>
              <w:left w:w="45" w:type="dxa"/>
              <w:right w:w="45" w:type="dxa"/>
            </w:tcMar>
            <w:vAlign w:val="center"/>
          </w:tcPr>
          <w:p w14:paraId="3986A579" w14:textId="77777777" w:rsidR="00C35AEB" w:rsidRDefault="00A4572A">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14:paraId="7D86E899" w14:textId="77777777" w:rsidR="00C35AEB" w:rsidRDefault="00A4572A">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14:paraId="3B962706"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危险废物应按化学特性和危险特性，进行分类收集和暂存；</w:t>
            </w:r>
          </w:p>
          <w:p w14:paraId="0A63EB52"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p>
          <w:p w14:paraId="36476FF9"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针头等利器需放入利器盒中收集；</w:t>
            </w:r>
          </w:p>
          <w:p w14:paraId="6D9F6C5C"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p>
          <w:p w14:paraId="180CFB83"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14:paraId="45198E41"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65</w:t>
            </w:r>
            <w:r>
              <w:rPr>
                <w:rFonts w:eastAsia="仿宋" w:hint="eastAsia"/>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14:paraId="00734043" w14:textId="77777777" w:rsidR="00C35AEB" w:rsidRDefault="00C35AEB">
            <w:pPr>
              <w:widowControl/>
              <w:spacing w:line="300" w:lineRule="exact"/>
              <w:rPr>
                <w:rFonts w:ascii="仿宋" w:eastAsia="仿宋" w:hAnsi="仿宋"/>
                <w:bCs/>
                <w:kern w:val="0"/>
                <w:szCs w:val="21"/>
              </w:rPr>
            </w:pPr>
          </w:p>
        </w:tc>
      </w:tr>
      <w:tr w:rsidR="00C35AEB" w14:paraId="4B4955FD" w14:textId="77777777">
        <w:trPr>
          <w:trHeight w:val="369"/>
          <w:jc w:val="center"/>
        </w:trPr>
        <w:tc>
          <w:tcPr>
            <w:tcW w:w="848" w:type="dxa"/>
            <w:tcMar>
              <w:left w:w="45" w:type="dxa"/>
              <w:right w:w="45" w:type="dxa"/>
            </w:tcMar>
            <w:vAlign w:val="center"/>
          </w:tcPr>
          <w:p w14:paraId="0567B383" w14:textId="77777777" w:rsidR="00C35AEB" w:rsidRDefault="00A4572A">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14:paraId="765E6D39" w14:textId="77777777" w:rsidR="00C35AEB" w:rsidRDefault="00A4572A">
            <w:pPr>
              <w:widowControl/>
              <w:spacing w:line="300" w:lineRule="exact"/>
              <w:rPr>
                <w:rFonts w:eastAsia="仿宋"/>
                <w:kern w:val="0"/>
                <w:szCs w:val="21"/>
              </w:rPr>
            </w:pPr>
            <w:r>
              <w:rPr>
                <w:rFonts w:eastAsia="仿宋"/>
                <w:kern w:val="0"/>
                <w:szCs w:val="21"/>
              </w:rPr>
              <w:t>化学废弃物的转运须合</w:t>
            </w:r>
            <w:proofErr w:type="gramStart"/>
            <w:r>
              <w:rPr>
                <w:rFonts w:eastAsia="仿宋"/>
                <w:kern w:val="0"/>
                <w:szCs w:val="21"/>
              </w:rPr>
              <w:t>规</w:t>
            </w:r>
            <w:proofErr w:type="gramEnd"/>
          </w:p>
        </w:tc>
        <w:tc>
          <w:tcPr>
            <w:tcW w:w="7660" w:type="dxa"/>
            <w:tcMar>
              <w:left w:w="45" w:type="dxa"/>
              <w:right w:w="45" w:type="dxa"/>
            </w:tcMar>
            <w:vAlign w:val="center"/>
          </w:tcPr>
          <w:p w14:paraId="1F910C3C"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14:paraId="1A8F1C43" w14:textId="77777777" w:rsidR="00C35AEB" w:rsidRDefault="00A4572A">
            <w:pPr>
              <w:widowControl/>
              <w:rPr>
                <w:rFonts w:eastAsia="仿宋"/>
                <w:kern w:val="0"/>
                <w:szCs w:val="21"/>
              </w:rPr>
            </w:pPr>
            <w:r>
              <w:rPr>
                <w:rFonts w:eastAsia="仿宋" w:hint="eastAsia"/>
                <w:kern w:val="0"/>
                <w:szCs w:val="21"/>
              </w:rPr>
              <w:t>（</w:t>
            </w:r>
            <w:r>
              <w:rPr>
                <w:rFonts w:eastAsia="仿宋"/>
                <w:kern w:val="0"/>
                <w:szCs w:val="21"/>
              </w:rPr>
              <w:t>167</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p>
          <w:p w14:paraId="7F3BEE3C"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14:paraId="392F60F8"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转运人员应使用专用运输工具，运输前根据运输废物的危险特性，应携带必要的应急物资和个人防护用具</w:t>
            </w:r>
            <w:r>
              <w:rPr>
                <w:rFonts w:eastAsia="仿宋"/>
                <w:kern w:val="0"/>
                <w:szCs w:val="21"/>
              </w:rPr>
              <w:t>，如收集工具、手套、口罩等；</w:t>
            </w:r>
          </w:p>
          <w:p w14:paraId="69A7D698"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66E07084" w14:textId="77777777" w:rsidR="00C35AEB" w:rsidRDefault="00C35AEB">
            <w:pPr>
              <w:widowControl/>
              <w:spacing w:line="300" w:lineRule="exact"/>
              <w:rPr>
                <w:rFonts w:ascii="仿宋" w:eastAsia="仿宋" w:hAnsi="仿宋"/>
                <w:bCs/>
                <w:kern w:val="0"/>
                <w:szCs w:val="21"/>
              </w:rPr>
            </w:pPr>
          </w:p>
        </w:tc>
      </w:tr>
      <w:tr w:rsidR="00C35AEB" w14:paraId="7D0FC1C4" w14:textId="77777777">
        <w:trPr>
          <w:trHeight w:val="369"/>
          <w:jc w:val="center"/>
        </w:trPr>
        <w:tc>
          <w:tcPr>
            <w:tcW w:w="848" w:type="dxa"/>
            <w:tcMar>
              <w:left w:w="45" w:type="dxa"/>
              <w:right w:w="45" w:type="dxa"/>
            </w:tcMar>
            <w:vAlign w:val="center"/>
          </w:tcPr>
          <w:p w14:paraId="5774A32D" w14:textId="77777777" w:rsidR="00C35AEB" w:rsidRDefault="00A4572A">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14:paraId="30A4CE24" w14:textId="77777777" w:rsidR="00C35AEB" w:rsidRDefault="00A4572A">
            <w:pPr>
              <w:widowControl/>
              <w:spacing w:line="300" w:lineRule="exact"/>
              <w:rPr>
                <w:rFonts w:eastAsia="仿宋"/>
                <w:kern w:val="0"/>
                <w:szCs w:val="21"/>
              </w:rPr>
            </w:pPr>
            <w:r>
              <w:rPr>
                <w:rFonts w:eastAsia="仿宋"/>
                <w:kern w:val="0"/>
                <w:szCs w:val="21"/>
              </w:rPr>
              <w:t>学校应建设化学废弃物</w:t>
            </w:r>
            <w:proofErr w:type="gramStart"/>
            <w:r>
              <w:rPr>
                <w:rFonts w:eastAsia="仿宋"/>
                <w:kern w:val="0"/>
                <w:szCs w:val="21"/>
              </w:rPr>
              <w:t>贮存站</w:t>
            </w:r>
            <w:proofErr w:type="gramEnd"/>
            <w:r>
              <w:rPr>
                <w:rFonts w:eastAsia="仿宋"/>
                <w:kern w:val="0"/>
                <w:szCs w:val="21"/>
              </w:rPr>
              <w:t>并规范管理</w:t>
            </w:r>
          </w:p>
        </w:tc>
        <w:tc>
          <w:tcPr>
            <w:tcW w:w="7660" w:type="dxa"/>
            <w:tcMar>
              <w:left w:w="45" w:type="dxa"/>
              <w:right w:w="45" w:type="dxa"/>
            </w:tcMar>
            <w:vAlign w:val="center"/>
          </w:tcPr>
          <w:p w14:paraId="3D84F7EC" w14:textId="77777777" w:rsidR="00C35AEB" w:rsidRDefault="00A4572A">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71</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p w14:paraId="3127DF18" w14:textId="77777777" w:rsidR="00C35AEB" w:rsidRDefault="00A4572A">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72</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贮存站</w:t>
            </w:r>
            <w:proofErr w:type="gramEnd"/>
            <w:r>
              <w:rPr>
                <w:rFonts w:eastAsia="仿宋"/>
                <w:kern w:val="0"/>
                <w:szCs w:val="21"/>
              </w:rPr>
              <w:t>安全运行、实验室危险废物出站转运等日常管理工作落实到相关人员的岗位职责中；</w:t>
            </w:r>
          </w:p>
          <w:p w14:paraId="61A664B2"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贮存</w:t>
            </w:r>
            <w:r>
              <w:rPr>
                <w:rFonts w:eastAsia="仿宋"/>
                <w:bCs/>
                <w:kern w:val="0"/>
                <w:szCs w:val="21"/>
              </w:rPr>
              <w:t>设施、场所</w:t>
            </w:r>
            <w:r>
              <w:rPr>
                <w:rFonts w:eastAsia="仿宋"/>
                <w:kern w:val="0"/>
                <w:szCs w:val="21"/>
              </w:rPr>
              <w:t>应当按照规定</w:t>
            </w:r>
            <w:r>
              <w:rPr>
                <w:rFonts w:eastAsia="仿宋"/>
                <w:bCs/>
                <w:kern w:val="0"/>
                <w:szCs w:val="21"/>
              </w:rPr>
              <w:t>设置危险废物识别标志</w:t>
            </w:r>
            <w:r>
              <w:rPr>
                <w:rFonts w:eastAsia="仿宋"/>
                <w:kern w:val="0"/>
                <w:szCs w:val="21"/>
              </w:rPr>
              <w:t>；</w:t>
            </w:r>
          </w:p>
          <w:p w14:paraId="4771FDB8" w14:textId="77777777" w:rsidR="00C35AEB" w:rsidRDefault="00A4572A">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proofErr w:type="gramStart"/>
            <w:r>
              <w:rPr>
                <w:rFonts w:eastAsia="仿宋"/>
                <w:kern w:val="0"/>
                <w:szCs w:val="21"/>
              </w:rPr>
              <w:t>贮存站</w:t>
            </w:r>
            <w:proofErr w:type="gramEnd"/>
            <w:r>
              <w:rPr>
                <w:rFonts w:eastAsia="仿宋"/>
                <w:kern w:val="0"/>
                <w:szCs w:val="21"/>
              </w:rPr>
              <w:t>管理员须作好实验室危险废物</w:t>
            </w:r>
            <w:r>
              <w:rPr>
                <w:rFonts w:eastAsia="仿宋" w:hint="eastAsia"/>
                <w:kern w:val="0"/>
                <w:szCs w:val="21"/>
              </w:rPr>
              <w:t>收集及外送</w:t>
            </w:r>
            <w:r>
              <w:rPr>
                <w:rFonts w:eastAsia="仿宋"/>
                <w:kern w:val="0"/>
                <w:szCs w:val="21"/>
              </w:rPr>
              <w:t>情况的记录</w:t>
            </w:r>
          </w:p>
        </w:tc>
        <w:tc>
          <w:tcPr>
            <w:tcW w:w="2543" w:type="dxa"/>
            <w:tcMar>
              <w:left w:w="45" w:type="dxa"/>
              <w:right w:w="45" w:type="dxa"/>
            </w:tcMar>
            <w:vAlign w:val="center"/>
          </w:tcPr>
          <w:p w14:paraId="7B1F5BC0" w14:textId="77777777" w:rsidR="00C35AEB" w:rsidRDefault="00C35AEB">
            <w:pPr>
              <w:widowControl/>
              <w:spacing w:line="300" w:lineRule="exact"/>
              <w:rPr>
                <w:rFonts w:ascii="仿宋" w:eastAsia="仿宋" w:hAnsi="仿宋"/>
                <w:bCs/>
                <w:kern w:val="0"/>
                <w:szCs w:val="21"/>
              </w:rPr>
            </w:pPr>
          </w:p>
        </w:tc>
      </w:tr>
      <w:tr w:rsidR="00C35AEB" w14:paraId="3CF01A38" w14:textId="77777777">
        <w:trPr>
          <w:trHeight w:val="369"/>
          <w:jc w:val="center"/>
        </w:trPr>
        <w:tc>
          <w:tcPr>
            <w:tcW w:w="848" w:type="dxa"/>
            <w:tcMar>
              <w:left w:w="45" w:type="dxa"/>
              <w:right w:w="45" w:type="dxa"/>
            </w:tcMar>
            <w:vAlign w:val="center"/>
          </w:tcPr>
          <w:p w14:paraId="6089877E" w14:textId="77777777" w:rsidR="00C35AEB" w:rsidRDefault="00A4572A">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14:paraId="171FE064" w14:textId="77777777" w:rsidR="00C35AEB" w:rsidRDefault="00A4572A">
            <w:pPr>
              <w:widowControl/>
              <w:spacing w:line="300" w:lineRule="exact"/>
              <w:rPr>
                <w:rFonts w:eastAsia="仿宋"/>
                <w:b/>
                <w:kern w:val="0"/>
                <w:szCs w:val="21"/>
              </w:rPr>
            </w:pPr>
            <w:proofErr w:type="gramStart"/>
            <w:r>
              <w:rPr>
                <w:rFonts w:eastAsia="仿宋"/>
                <w:b/>
                <w:kern w:val="0"/>
                <w:szCs w:val="21"/>
              </w:rPr>
              <w:t>危化品</w:t>
            </w:r>
            <w:proofErr w:type="gramEnd"/>
            <w:r>
              <w:rPr>
                <w:rFonts w:eastAsia="仿宋"/>
                <w:b/>
                <w:kern w:val="0"/>
                <w:szCs w:val="21"/>
              </w:rPr>
              <w:t>仓库与废弃物</w:t>
            </w:r>
            <w:proofErr w:type="gramStart"/>
            <w:r>
              <w:rPr>
                <w:rFonts w:eastAsia="仿宋"/>
                <w:b/>
                <w:kern w:val="0"/>
                <w:szCs w:val="21"/>
              </w:rPr>
              <w:t>贮存站</w:t>
            </w:r>
            <w:proofErr w:type="gramEnd"/>
          </w:p>
        </w:tc>
      </w:tr>
      <w:tr w:rsidR="00C35AEB" w14:paraId="79694AE0" w14:textId="77777777">
        <w:trPr>
          <w:trHeight w:val="369"/>
          <w:jc w:val="center"/>
        </w:trPr>
        <w:tc>
          <w:tcPr>
            <w:tcW w:w="848" w:type="dxa"/>
            <w:tcMar>
              <w:left w:w="45" w:type="dxa"/>
              <w:right w:w="45" w:type="dxa"/>
            </w:tcMar>
            <w:vAlign w:val="center"/>
          </w:tcPr>
          <w:p w14:paraId="622AB188" w14:textId="77777777" w:rsidR="00C35AEB" w:rsidRDefault="00A4572A">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14:paraId="1AE98A6C" w14:textId="77777777" w:rsidR="00C35AEB" w:rsidRDefault="00A4572A">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14:paraId="0C7006D0"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贮存站须</w:t>
            </w:r>
            <w:proofErr w:type="gramEnd"/>
            <w:r>
              <w:rPr>
                <w:rFonts w:eastAsia="仿宋"/>
                <w:kern w:val="0"/>
                <w:szCs w:val="21"/>
              </w:rPr>
              <w:t>有通风、隔热、避光、防盗、防爆、防静电、泄露报警、应急喷淋、安全警示标识等技防措施，符合相关规定，专人管理；</w:t>
            </w:r>
          </w:p>
          <w:p w14:paraId="40C2082B" w14:textId="77777777" w:rsidR="00C35AEB" w:rsidRDefault="00A4572A">
            <w:pPr>
              <w:widowControl/>
              <w:spacing w:line="300" w:lineRule="exact"/>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的</w:t>
            </w:r>
            <w:r>
              <w:rPr>
                <w:rFonts w:eastAsia="仿宋"/>
                <w:kern w:val="0"/>
                <w:szCs w:val="21"/>
              </w:rPr>
              <w:t>消防</w:t>
            </w:r>
            <w:r>
              <w:rPr>
                <w:rFonts w:eastAsia="仿宋"/>
                <w:szCs w:val="21"/>
              </w:rPr>
              <w:t>设施符合国家相关规定，正确配备灭火器材（如灭火器、灭火</w:t>
            </w:r>
            <w:proofErr w:type="gramStart"/>
            <w:r>
              <w:rPr>
                <w:rFonts w:eastAsia="仿宋"/>
                <w:szCs w:val="21"/>
              </w:rPr>
              <w:t>毯</w:t>
            </w:r>
            <w:proofErr w:type="gramEnd"/>
            <w:r>
              <w:rPr>
                <w:rFonts w:eastAsia="仿宋"/>
                <w:szCs w:val="21"/>
              </w:rPr>
              <w:t>、</w:t>
            </w:r>
            <w:r>
              <w:rPr>
                <w:rFonts w:eastAsia="仿宋" w:hint="eastAsia"/>
                <w:szCs w:val="21"/>
              </w:rPr>
              <w:t>砂</w:t>
            </w:r>
            <w:r>
              <w:rPr>
                <w:rFonts w:eastAsia="仿宋"/>
                <w:szCs w:val="21"/>
              </w:rPr>
              <w:t>箱、自动喷淋等）；</w:t>
            </w:r>
          </w:p>
          <w:p w14:paraId="6EC032B5" w14:textId="77777777" w:rsidR="00C35AEB" w:rsidRDefault="00A4572A">
            <w:pPr>
              <w:widowControl/>
              <w:spacing w:line="300" w:lineRule="exact"/>
              <w:rPr>
                <w:rFonts w:eastAsia="仿宋"/>
                <w:kern w:val="0"/>
                <w:szCs w:val="21"/>
              </w:rPr>
            </w:pPr>
            <w:r>
              <w:rPr>
                <w:rFonts w:eastAsia="仿宋" w:hint="eastAsia"/>
                <w:szCs w:val="21"/>
              </w:rPr>
              <w:t>（</w:t>
            </w:r>
            <w:r>
              <w:rPr>
                <w:rFonts w:eastAsia="仿宋" w:hint="eastAsia"/>
                <w:szCs w:val="21"/>
              </w:rPr>
              <w:t>1</w:t>
            </w:r>
            <w:r>
              <w:rPr>
                <w:rFonts w:eastAsia="仿宋"/>
                <w:szCs w:val="21"/>
              </w:rPr>
              <w:t>77</w:t>
            </w:r>
            <w:r>
              <w:rPr>
                <w:rFonts w:eastAsia="仿宋" w:hint="eastAsia"/>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不能建设在地下室空间，</w:t>
            </w:r>
            <w:r>
              <w:rPr>
                <w:rFonts w:eastAsia="仿宋"/>
                <w:kern w:val="0"/>
                <w:szCs w:val="21"/>
              </w:rPr>
              <w:t>若在实验楼内，必须有警示、通风、隔热、避光、防盗、防爆、防静电、泄露报警、应急喷淋等技防措施，面积不超过</w:t>
            </w:r>
            <w:r>
              <w:rPr>
                <w:rFonts w:eastAsia="仿宋"/>
                <w:kern w:val="0"/>
                <w:szCs w:val="21"/>
              </w:rPr>
              <w:t>30</w:t>
            </w:r>
            <w:r>
              <w:rPr>
                <w:rFonts w:eastAsia="仿宋"/>
                <w:kern w:val="0"/>
                <w:szCs w:val="21"/>
              </w:rPr>
              <w:t>平方米；</w:t>
            </w:r>
          </w:p>
          <w:p w14:paraId="5E6648D5"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危险品仓库</w:t>
            </w:r>
            <w:r>
              <w:rPr>
                <w:rFonts w:eastAsia="仿宋" w:hint="eastAsia"/>
                <w:kern w:val="0"/>
                <w:szCs w:val="21"/>
              </w:rPr>
              <w:t>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p>
        </w:tc>
        <w:tc>
          <w:tcPr>
            <w:tcW w:w="2543" w:type="dxa"/>
            <w:tcMar>
              <w:left w:w="45" w:type="dxa"/>
              <w:right w:w="45" w:type="dxa"/>
            </w:tcMar>
            <w:vAlign w:val="center"/>
          </w:tcPr>
          <w:p w14:paraId="1504EF9E" w14:textId="77777777" w:rsidR="00C35AEB" w:rsidRDefault="00C35AEB">
            <w:pPr>
              <w:widowControl/>
              <w:spacing w:line="300" w:lineRule="exact"/>
              <w:jc w:val="left"/>
              <w:rPr>
                <w:rFonts w:ascii="仿宋" w:eastAsia="仿宋" w:hAnsi="仿宋"/>
                <w:bCs/>
                <w:kern w:val="0"/>
                <w:szCs w:val="21"/>
              </w:rPr>
            </w:pPr>
          </w:p>
        </w:tc>
      </w:tr>
      <w:tr w:rsidR="00C35AEB" w14:paraId="1BE94D19" w14:textId="77777777">
        <w:trPr>
          <w:trHeight w:val="369"/>
          <w:jc w:val="center"/>
        </w:trPr>
        <w:tc>
          <w:tcPr>
            <w:tcW w:w="848" w:type="dxa"/>
            <w:tcMar>
              <w:left w:w="45" w:type="dxa"/>
              <w:right w:w="45" w:type="dxa"/>
            </w:tcMar>
            <w:vAlign w:val="center"/>
          </w:tcPr>
          <w:p w14:paraId="576A6258" w14:textId="77777777" w:rsidR="00C35AEB" w:rsidRDefault="00A4572A">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14:paraId="274BA442" w14:textId="77777777" w:rsidR="00C35AEB" w:rsidRDefault="00A4572A">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C35AEB" w14:paraId="29D5F5D1" w14:textId="77777777">
        <w:trPr>
          <w:trHeight w:val="369"/>
          <w:jc w:val="center"/>
        </w:trPr>
        <w:tc>
          <w:tcPr>
            <w:tcW w:w="848" w:type="dxa"/>
            <w:tcMar>
              <w:left w:w="45" w:type="dxa"/>
              <w:right w:w="45" w:type="dxa"/>
            </w:tcMar>
            <w:vAlign w:val="center"/>
          </w:tcPr>
          <w:p w14:paraId="603F78BE" w14:textId="77777777" w:rsidR="00C35AEB" w:rsidRDefault="00A4572A">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14:paraId="7E0807DB" w14:textId="77777777" w:rsidR="00C35AEB" w:rsidRDefault="00A4572A">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14:paraId="15225FE9" w14:textId="77777777" w:rsidR="00C35AEB" w:rsidRDefault="00A4572A">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14:paraId="62C63127" w14:textId="77777777" w:rsidR="00C35AEB" w:rsidRDefault="00A4572A">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14:paraId="68589841" w14:textId="77777777" w:rsidR="00C35AEB" w:rsidRDefault="00C35AEB">
            <w:pPr>
              <w:widowControl/>
              <w:spacing w:line="300" w:lineRule="exact"/>
              <w:rPr>
                <w:rFonts w:ascii="仿宋" w:eastAsia="仿宋" w:hAnsi="仿宋"/>
                <w:bCs/>
                <w:kern w:val="0"/>
                <w:szCs w:val="21"/>
              </w:rPr>
            </w:pPr>
          </w:p>
        </w:tc>
      </w:tr>
      <w:tr w:rsidR="00C35AEB" w14:paraId="5E04037E" w14:textId="77777777">
        <w:trPr>
          <w:trHeight w:val="369"/>
          <w:jc w:val="center"/>
        </w:trPr>
        <w:tc>
          <w:tcPr>
            <w:tcW w:w="848" w:type="dxa"/>
            <w:tcMar>
              <w:left w:w="45" w:type="dxa"/>
              <w:right w:w="45" w:type="dxa"/>
            </w:tcMar>
            <w:vAlign w:val="center"/>
          </w:tcPr>
          <w:p w14:paraId="1044249A" w14:textId="77777777" w:rsidR="00C35AEB" w:rsidRDefault="00A4572A">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14:paraId="213CDAF9" w14:textId="77777777" w:rsidR="00C35AEB" w:rsidRDefault="00A4572A">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14:paraId="36A950AF"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14:paraId="18891554" w14:textId="77777777" w:rsidR="00C35AEB" w:rsidRDefault="00C35AEB">
            <w:pPr>
              <w:widowControl/>
              <w:spacing w:line="300" w:lineRule="exact"/>
              <w:rPr>
                <w:rFonts w:eastAsia="仿宋"/>
                <w:bCs/>
                <w:kern w:val="0"/>
                <w:szCs w:val="21"/>
              </w:rPr>
            </w:pPr>
          </w:p>
        </w:tc>
      </w:tr>
      <w:tr w:rsidR="00C35AEB" w14:paraId="09ABB4DF" w14:textId="77777777">
        <w:trPr>
          <w:trHeight w:val="369"/>
          <w:jc w:val="center"/>
        </w:trPr>
        <w:tc>
          <w:tcPr>
            <w:tcW w:w="848" w:type="dxa"/>
            <w:tcMar>
              <w:left w:w="45" w:type="dxa"/>
              <w:right w:w="45" w:type="dxa"/>
            </w:tcMar>
            <w:vAlign w:val="center"/>
          </w:tcPr>
          <w:p w14:paraId="5B06D9A8" w14:textId="77777777" w:rsidR="00C35AEB" w:rsidRDefault="00A4572A">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14:paraId="30D8D68D" w14:textId="77777777" w:rsidR="00C35AEB" w:rsidRDefault="00A4572A">
            <w:pPr>
              <w:widowControl/>
              <w:spacing w:line="300" w:lineRule="exact"/>
              <w:rPr>
                <w:rFonts w:eastAsia="仿宋"/>
                <w:b/>
                <w:kern w:val="0"/>
                <w:szCs w:val="21"/>
              </w:rPr>
            </w:pPr>
            <w:r>
              <w:rPr>
                <w:rFonts w:eastAsia="仿宋"/>
                <w:b/>
                <w:kern w:val="0"/>
                <w:szCs w:val="21"/>
              </w:rPr>
              <w:t>生物安全</w:t>
            </w:r>
          </w:p>
        </w:tc>
      </w:tr>
      <w:tr w:rsidR="00C35AEB" w14:paraId="3E9ACD8F" w14:textId="77777777">
        <w:trPr>
          <w:trHeight w:val="369"/>
          <w:jc w:val="center"/>
        </w:trPr>
        <w:tc>
          <w:tcPr>
            <w:tcW w:w="848" w:type="dxa"/>
            <w:tcMar>
              <w:left w:w="45" w:type="dxa"/>
              <w:right w:w="45" w:type="dxa"/>
            </w:tcMar>
            <w:vAlign w:val="center"/>
          </w:tcPr>
          <w:p w14:paraId="1B4673BB" w14:textId="77777777" w:rsidR="00C35AEB" w:rsidRDefault="00A4572A">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14:paraId="78D2808E" w14:textId="77777777" w:rsidR="00C35AEB" w:rsidRDefault="00A4572A">
            <w:pPr>
              <w:widowControl/>
              <w:spacing w:line="300" w:lineRule="exact"/>
              <w:rPr>
                <w:rFonts w:eastAsia="仿宋"/>
                <w:b/>
                <w:kern w:val="0"/>
                <w:szCs w:val="21"/>
              </w:rPr>
            </w:pPr>
            <w:r>
              <w:rPr>
                <w:rFonts w:eastAsia="仿宋"/>
                <w:b/>
                <w:kern w:val="0"/>
                <w:szCs w:val="21"/>
              </w:rPr>
              <w:t>实验室资质</w:t>
            </w:r>
          </w:p>
        </w:tc>
      </w:tr>
      <w:tr w:rsidR="00C35AEB" w14:paraId="597042AE" w14:textId="77777777">
        <w:trPr>
          <w:trHeight w:val="369"/>
          <w:jc w:val="center"/>
        </w:trPr>
        <w:tc>
          <w:tcPr>
            <w:tcW w:w="848" w:type="dxa"/>
            <w:tcMar>
              <w:left w:w="45" w:type="dxa"/>
              <w:right w:w="45" w:type="dxa"/>
            </w:tcMar>
            <w:vAlign w:val="center"/>
          </w:tcPr>
          <w:p w14:paraId="53CCB818" w14:textId="77777777" w:rsidR="00C35AEB" w:rsidRDefault="00A4572A">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14:paraId="6FBF660E" w14:textId="77777777" w:rsidR="00C35AEB" w:rsidRDefault="00A4572A">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14:paraId="1CBB1229"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p>
        </w:tc>
        <w:tc>
          <w:tcPr>
            <w:tcW w:w="2543" w:type="dxa"/>
            <w:tcMar>
              <w:left w:w="45" w:type="dxa"/>
              <w:right w:w="45" w:type="dxa"/>
            </w:tcMar>
            <w:vAlign w:val="center"/>
          </w:tcPr>
          <w:p w14:paraId="4FB47819" w14:textId="77777777" w:rsidR="00C35AEB" w:rsidRDefault="00C35AEB">
            <w:pPr>
              <w:widowControl/>
              <w:spacing w:line="300" w:lineRule="exact"/>
              <w:rPr>
                <w:rFonts w:eastAsia="仿宋"/>
                <w:b/>
                <w:bCs/>
                <w:kern w:val="0"/>
                <w:szCs w:val="21"/>
              </w:rPr>
            </w:pPr>
          </w:p>
        </w:tc>
      </w:tr>
      <w:tr w:rsidR="00C35AEB" w14:paraId="413A8051" w14:textId="77777777">
        <w:trPr>
          <w:trHeight w:val="369"/>
          <w:jc w:val="center"/>
        </w:trPr>
        <w:tc>
          <w:tcPr>
            <w:tcW w:w="848" w:type="dxa"/>
            <w:tcMar>
              <w:left w:w="45" w:type="dxa"/>
              <w:right w:w="45" w:type="dxa"/>
            </w:tcMar>
            <w:vAlign w:val="center"/>
          </w:tcPr>
          <w:p w14:paraId="42BAE0C2" w14:textId="77777777" w:rsidR="00C35AEB" w:rsidRDefault="00A4572A">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14:paraId="164D3A43" w14:textId="77777777" w:rsidR="00C35AEB" w:rsidRDefault="00A4572A">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14:paraId="2BC0D044" w14:textId="77777777" w:rsidR="00C35AEB" w:rsidRDefault="00A4572A">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w:t>
            </w:r>
            <w:r>
              <w:rPr>
                <w:rFonts w:eastAsia="仿宋"/>
                <w:kern w:val="0"/>
                <w:szCs w:val="21"/>
              </w:rPr>
              <w:lastRenderedPageBreak/>
              <w:t>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w:t>
            </w:r>
            <w:r>
              <w:rPr>
                <w:rFonts w:eastAsia="仿宋"/>
                <w:kern w:val="0"/>
                <w:szCs w:val="21"/>
              </w:rPr>
              <w:t>实验室中进行</w:t>
            </w:r>
          </w:p>
        </w:tc>
        <w:tc>
          <w:tcPr>
            <w:tcW w:w="2543" w:type="dxa"/>
            <w:tcMar>
              <w:left w:w="45" w:type="dxa"/>
              <w:right w:w="45" w:type="dxa"/>
            </w:tcMar>
            <w:vAlign w:val="center"/>
          </w:tcPr>
          <w:p w14:paraId="1F0295D3" w14:textId="77777777" w:rsidR="00C35AEB" w:rsidRDefault="00C35AEB">
            <w:pPr>
              <w:widowControl/>
              <w:spacing w:line="300" w:lineRule="exact"/>
              <w:rPr>
                <w:rFonts w:eastAsia="仿宋"/>
                <w:b/>
                <w:bCs/>
                <w:kern w:val="0"/>
                <w:szCs w:val="21"/>
              </w:rPr>
            </w:pPr>
          </w:p>
        </w:tc>
      </w:tr>
      <w:tr w:rsidR="00C35AEB" w14:paraId="7AED6701" w14:textId="77777777">
        <w:trPr>
          <w:trHeight w:val="369"/>
          <w:jc w:val="center"/>
        </w:trPr>
        <w:tc>
          <w:tcPr>
            <w:tcW w:w="848" w:type="dxa"/>
            <w:tcMar>
              <w:left w:w="45" w:type="dxa"/>
              <w:right w:w="45" w:type="dxa"/>
            </w:tcMar>
            <w:vAlign w:val="center"/>
          </w:tcPr>
          <w:p w14:paraId="7C5973E5" w14:textId="77777777" w:rsidR="00C35AEB" w:rsidRDefault="00A4572A">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14:paraId="0EC01B8B" w14:textId="77777777" w:rsidR="00C35AEB" w:rsidRDefault="00A4572A">
            <w:pPr>
              <w:widowControl/>
              <w:spacing w:line="300" w:lineRule="exact"/>
              <w:rPr>
                <w:rFonts w:eastAsia="仿宋"/>
                <w:b/>
                <w:kern w:val="0"/>
                <w:szCs w:val="21"/>
              </w:rPr>
            </w:pPr>
            <w:r>
              <w:rPr>
                <w:rFonts w:eastAsia="仿宋"/>
                <w:b/>
                <w:kern w:val="0"/>
                <w:szCs w:val="21"/>
              </w:rPr>
              <w:t>场所与设施</w:t>
            </w:r>
          </w:p>
        </w:tc>
      </w:tr>
      <w:tr w:rsidR="00C35AEB" w14:paraId="546768AF" w14:textId="77777777">
        <w:trPr>
          <w:trHeight w:val="369"/>
          <w:jc w:val="center"/>
        </w:trPr>
        <w:tc>
          <w:tcPr>
            <w:tcW w:w="848" w:type="dxa"/>
            <w:tcMar>
              <w:left w:w="45" w:type="dxa"/>
              <w:right w:w="45" w:type="dxa"/>
            </w:tcMar>
            <w:vAlign w:val="center"/>
          </w:tcPr>
          <w:p w14:paraId="00958475" w14:textId="77777777" w:rsidR="00C35AEB" w:rsidRDefault="00A4572A">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14:paraId="03072FFC" w14:textId="77777777" w:rsidR="00C35AEB" w:rsidRDefault="00A4572A">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14:paraId="45C881DB" w14:textId="77777777" w:rsidR="00C35AEB" w:rsidRDefault="00A4572A">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tcMar>
              <w:left w:w="45" w:type="dxa"/>
              <w:right w:w="45" w:type="dxa"/>
            </w:tcMar>
            <w:vAlign w:val="center"/>
          </w:tcPr>
          <w:p w14:paraId="382A9373" w14:textId="77777777" w:rsidR="00C35AEB" w:rsidRDefault="00C35AEB">
            <w:pPr>
              <w:pStyle w:val="24"/>
              <w:spacing w:line="360" w:lineRule="auto"/>
              <w:ind w:firstLineChars="0" w:firstLine="0"/>
              <w:rPr>
                <w:rFonts w:ascii="Times New Roman" w:eastAsia="仿宋" w:hAnsi="Times New Roman"/>
                <w:b/>
                <w:bCs/>
                <w:kern w:val="0"/>
              </w:rPr>
            </w:pPr>
          </w:p>
        </w:tc>
      </w:tr>
      <w:tr w:rsidR="00C35AEB" w14:paraId="627B3016" w14:textId="77777777">
        <w:trPr>
          <w:trHeight w:val="369"/>
          <w:jc w:val="center"/>
        </w:trPr>
        <w:tc>
          <w:tcPr>
            <w:tcW w:w="848" w:type="dxa"/>
            <w:tcMar>
              <w:left w:w="45" w:type="dxa"/>
              <w:right w:w="45" w:type="dxa"/>
            </w:tcMar>
            <w:vAlign w:val="center"/>
          </w:tcPr>
          <w:p w14:paraId="1E27ED79" w14:textId="77777777" w:rsidR="00C35AEB" w:rsidRDefault="00A4572A">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14:paraId="7CCE0402" w14:textId="77777777" w:rsidR="00C35AEB" w:rsidRDefault="00A4572A">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14:paraId="067CC4C1"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14:paraId="7B94D5AF"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14:paraId="17D695E9"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w:t>
            </w:r>
            <w:proofErr w:type="gramStart"/>
            <w:r>
              <w:rPr>
                <w:rFonts w:eastAsia="仿宋"/>
                <w:kern w:val="0"/>
                <w:szCs w:val="21"/>
              </w:rPr>
              <w:t>入口处有挡鼠</w:t>
            </w:r>
            <w:proofErr w:type="gramEnd"/>
            <w:r>
              <w:rPr>
                <w:rFonts w:eastAsia="仿宋"/>
                <w:kern w:val="0"/>
                <w:szCs w:val="21"/>
              </w:rPr>
              <w:t>板</w:t>
            </w:r>
            <w:r>
              <w:rPr>
                <w:rFonts w:eastAsia="仿宋" w:hint="eastAsia"/>
                <w:kern w:val="0"/>
                <w:szCs w:val="21"/>
              </w:rPr>
              <w:t>；</w:t>
            </w:r>
          </w:p>
          <w:p w14:paraId="1E41BE86"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tcMar>
              <w:left w:w="45" w:type="dxa"/>
              <w:right w:w="45" w:type="dxa"/>
            </w:tcMar>
            <w:vAlign w:val="center"/>
          </w:tcPr>
          <w:p w14:paraId="5B36DAF8" w14:textId="77777777" w:rsidR="00C35AEB" w:rsidRDefault="00C35AEB">
            <w:pPr>
              <w:widowControl/>
              <w:spacing w:line="300" w:lineRule="exact"/>
              <w:rPr>
                <w:rFonts w:ascii="仿宋" w:eastAsia="仿宋" w:hAnsi="仿宋"/>
                <w:b/>
                <w:bCs/>
                <w:kern w:val="0"/>
              </w:rPr>
            </w:pPr>
          </w:p>
        </w:tc>
      </w:tr>
      <w:tr w:rsidR="00C35AEB" w14:paraId="3B12C452" w14:textId="77777777">
        <w:trPr>
          <w:trHeight w:val="369"/>
          <w:jc w:val="center"/>
        </w:trPr>
        <w:tc>
          <w:tcPr>
            <w:tcW w:w="848" w:type="dxa"/>
            <w:tcMar>
              <w:left w:w="45" w:type="dxa"/>
              <w:right w:w="45" w:type="dxa"/>
            </w:tcMar>
            <w:vAlign w:val="center"/>
          </w:tcPr>
          <w:p w14:paraId="2AF0AD96" w14:textId="77777777" w:rsidR="00C35AEB" w:rsidRDefault="00A4572A">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14:paraId="6E40150D" w14:textId="77777777" w:rsidR="00C35AEB" w:rsidRDefault="00A4572A">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14:paraId="2B749174"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14:paraId="31FCE130"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tcMar>
              <w:left w:w="45" w:type="dxa"/>
              <w:right w:w="45" w:type="dxa"/>
            </w:tcMar>
            <w:vAlign w:val="center"/>
          </w:tcPr>
          <w:p w14:paraId="4D57C44E" w14:textId="77777777" w:rsidR="00C35AEB" w:rsidRDefault="00C35AEB">
            <w:pPr>
              <w:pStyle w:val="a6"/>
              <w:jc w:val="both"/>
              <w:rPr>
                <w:rFonts w:ascii="Times New Roman" w:eastAsia="仿宋" w:hAnsi="Times New Roman"/>
              </w:rPr>
            </w:pPr>
          </w:p>
        </w:tc>
      </w:tr>
      <w:tr w:rsidR="00C35AEB" w14:paraId="0BA6CB1C" w14:textId="77777777">
        <w:trPr>
          <w:trHeight w:val="369"/>
          <w:jc w:val="center"/>
        </w:trPr>
        <w:tc>
          <w:tcPr>
            <w:tcW w:w="848" w:type="dxa"/>
            <w:tcMar>
              <w:left w:w="45" w:type="dxa"/>
              <w:right w:w="45" w:type="dxa"/>
            </w:tcMar>
            <w:vAlign w:val="center"/>
          </w:tcPr>
          <w:p w14:paraId="5A024B6A" w14:textId="77777777" w:rsidR="00C35AEB" w:rsidRDefault="00A4572A">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14:paraId="2514023E" w14:textId="77777777" w:rsidR="00C35AEB" w:rsidRDefault="00A4572A">
            <w:pPr>
              <w:widowControl/>
              <w:spacing w:line="300" w:lineRule="exact"/>
              <w:rPr>
                <w:rFonts w:eastAsia="仿宋"/>
                <w:b/>
                <w:bCs/>
                <w:kern w:val="0"/>
                <w:szCs w:val="21"/>
              </w:rPr>
            </w:pPr>
            <w:r>
              <w:rPr>
                <w:rFonts w:eastAsia="仿宋"/>
                <w:b/>
                <w:bCs/>
                <w:kern w:val="0"/>
                <w:szCs w:val="21"/>
              </w:rPr>
              <w:t>病原微生物采购与保管</w:t>
            </w:r>
          </w:p>
        </w:tc>
      </w:tr>
      <w:tr w:rsidR="00C35AEB" w14:paraId="764667A1" w14:textId="77777777">
        <w:trPr>
          <w:trHeight w:val="369"/>
          <w:jc w:val="center"/>
        </w:trPr>
        <w:tc>
          <w:tcPr>
            <w:tcW w:w="848" w:type="dxa"/>
            <w:tcMar>
              <w:left w:w="45" w:type="dxa"/>
              <w:right w:w="45" w:type="dxa"/>
            </w:tcMar>
            <w:vAlign w:val="center"/>
          </w:tcPr>
          <w:p w14:paraId="18CAA8B2" w14:textId="77777777" w:rsidR="00C35AEB" w:rsidRDefault="00A4572A">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14:paraId="31B67EFE" w14:textId="77777777" w:rsidR="00C35AEB" w:rsidRDefault="00A4572A">
            <w:pPr>
              <w:widowControl/>
              <w:spacing w:line="300" w:lineRule="exact"/>
              <w:rPr>
                <w:rFonts w:eastAsia="仿宋"/>
                <w:kern w:val="0"/>
                <w:szCs w:val="21"/>
              </w:rPr>
            </w:pPr>
            <w:r>
              <w:rPr>
                <w:rFonts w:eastAsia="仿宋"/>
                <w:kern w:val="0"/>
                <w:szCs w:val="21"/>
              </w:rPr>
              <w:t>采购或自行</w:t>
            </w:r>
            <w:proofErr w:type="gramStart"/>
            <w:r>
              <w:rPr>
                <w:rFonts w:eastAsia="仿宋"/>
                <w:kern w:val="0"/>
                <w:szCs w:val="21"/>
              </w:rPr>
              <w:t>分离高</w:t>
            </w:r>
            <w:proofErr w:type="gramEnd"/>
            <w:r>
              <w:rPr>
                <w:rFonts w:eastAsia="仿宋"/>
                <w:kern w:val="0"/>
                <w:szCs w:val="21"/>
              </w:rPr>
              <w:t>致病性病原微生物菌（毒）种，须办理相应申请和报批手续</w:t>
            </w:r>
          </w:p>
        </w:tc>
        <w:tc>
          <w:tcPr>
            <w:tcW w:w="7660" w:type="dxa"/>
            <w:tcMar>
              <w:left w:w="45" w:type="dxa"/>
              <w:right w:w="45" w:type="dxa"/>
            </w:tcMar>
            <w:vAlign w:val="center"/>
          </w:tcPr>
          <w:p w14:paraId="4132B74E"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w:t>
            </w:r>
            <w:proofErr w:type="gramStart"/>
            <w:r>
              <w:rPr>
                <w:rFonts w:eastAsia="仿宋"/>
                <w:kern w:val="0"/>
                <w:szCs w:val="21"/>
              </w:rPr>
              <w:t>报行业</w:t>
            </w:r>
            <w:proofErr w:type="gramEnd"/>
            <w:r>
              <w:rPr>
                <w:rFonts w:eastAsia="仿宋"/>
                <w:kern w:val="0"/>
                <w:szCs w:val="21"/>
              </w:rPr>
              <w:t>主管部门批准</w:t>
            </w:r>
            <w:r>
              <w:rPr>
                <w:rFonts w:eastAsia="仿宋" w:hint="eastAsia"/>
                <w:kern w:val="0"/>
                <w:szCs w:val="21"/>
              </w:rPr>
              <w:t>；</w:t>
            </w:r>
          </w:p>
          <w:p w14:paraId="51AF0DC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p>
        </w:tc>
        <w:tc>
          <w:tcPr>
            <w:tcW w:w="2543" w:type="dxa"/>
            <w:tcMar>
              <w:left w:w="45" w:type="dxa"/>
              <w:right w:w="45" w:type="dxa"/>
            </w:tcMar>
            <w:vAlign w:val="center"/>
          </w:tcPr>
          <w:p w14:paraId="43B0F226" w14:textId="77777777" w:rsidR="00C35AEB" w:rsidRDefault="00C35AEB">
            <w:pPr>
              <w:widowControl/>
              <w:spacing w:line="300" w:lineRule="exact"/>
              <w:rPr>
                <w:rFonts w:eastAsia="仿宋"/>
                <w:bCs/>
                <w:kern w:val="0"/>
                <w:szCs w:val="21"/>
              </w:rPr>
            </w:pPr>
          </w:p>
        </w:tc>
      </w:tr>
      <w:tr w:rsidR="00C35AEB" w14:paraId="16BB7B89" w14:textId="77777777">
        <w:trPr>
          <w:trHeight w:val="369"/>
          <w:jc w:val="center"/>
        </w:trPr>
        <w:tc>
          <w:tcPr>
            <w:tcW w:w="848" w:type="dxa"/>
            <w:tcMar>
              <w:left w:w="45" w:type="dxa"/>
              <w:right w:w="45" w:type="dxa"/>
            </w:tcMar>
            <w:vAlign w:val="center"/>
          </w:tcPr>
          <w:p w14:paraId="060284CD" w14:textId="77777777" w:rsidR="00C35AEB" w:rsidRDefault="00A4572A">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14:paraId="29AD62F2" w14:textId="77777777" w:rsidR="00C35AEB" w:rsidRDefault="00A4572A">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tcMar>
              <w:left w:w="45" w:type="dxa"/>
              <w:right w:w="45" w:type="dxa"/>
            </w:tcMar>
            <w:vAlign w:val="center"/>
          </w:tcPr>
          <w:p w14:paraId="7BB9B9C6"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14:paraId="1F18D54C" w14:textId="77777777" w:rsidR="00C35AEB" w:rsidRDefault="00C35AEB">
            <w:pPr>
              <w:widowControl/>
              <w:spacing w:line="300" w:lineRule="exact"/>
              <w:rPr>
                <w:rFonts w:eastAsia="仿宋"/>
                <w:bCs/>
                <w:kern w:val="0"/>
                <w:szCs w:val="21"/>
              </w:rPr>
            </w:pPr>
          </w:p>
        </w:tc>
      </w:tr>
      <w:tr w:rsidR="00C35AEB" w14:paraId="57802D5B" w14:textId="77777777">
        <w:trPr>
          <w:trHeight w:val="369"/>
          <w:jc w:val="center"/>
        </w:trPr>
        <w:tc>
          <w:tcPr>
            <w:tcW w:w="848" w:type="dxa"/>
            <w:tcMar>
              <w:left w:w="45" w:type="dxa"/>
              <w:right w:w="45" w:type="dxa"/>
            </w:tcMar>
            <w:vAlign w:val="center"/>
          </w:tcPr>
          <w:p w14:paraId="317EEFB7" w14:textId="77777777" w:rsidR="00C35AEB" w:rsidRDefault="00A4572A">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14:paraId="6DBF1B1E" w14:textId="77777777" w:rsidR="00C35AEB" w:rsidRDefault="00A4572A">
            <w:pPr>
              <w:widowControl/>
              <w:spacing w:line="300" w:lineRule="exact"/>
              <w:rPr>
                <w:rFonts w:eastAsia="仿宋"/>
                <w:b/>
                <w:kern w:val="0"/>
                <w:szCs w:val="21"/>
              </w:rPr>
            </w:pPr>
            <w:r>
              <w:rPr>
                <w:rFonts w:eastAsia="仿宋"/>
                <w:b/>
                <w:kern w:val="0"/>
                <w:szCs w:val="21"/>
              </w:rPr>
              <w:t>人员管理</w:t>
            </w:r>
          </w:p>
        </w:tc>
      </w:tr>
      <w:tr w:rsidR="00C35AEB" w14:paraId="1B69A77B" w14:textId="77777777">
        <w:trPr>
          <w:trHeight w:val="369"/>
          <w:jc w:val="center"/>
        </w:trPr>
        <w:tc>
          <w:tcPr>
            <w:tcW w:w="848" w:type="dxa"/>
            <w:tcMar>
              <w:left w:w="45" w:type="dxa"/>
              <w:right w:w="45" w:type="dxa"/>
            </w:tcMar>
            <w:vAlign w:val="center"/>
          </w:tcPr>
          <w:p w14:paraId="6B58E5C8" w14:textId="77777777" w:rsidR="00C35AEB" w:rsidRDefault="00A4572A">
            <w:pPr>
              <w:widowControl/>
              <w:spacing w:line="300" w:lineRule="exact"/>
              <w:rPr>
                <w:rFonts w:eastAsia="仿宋"/>
                <w:kern w:val="0"/>
                <w:szCs w:val="21"/>
              </w:rPr>
            </w:pPr>
            <w:r>
              <w:rPr>
                <w:rFonts w:eastAsia="仿宋"/>
                <w:kern w:val="0"/>
                <w:szCs w:val="21"/>
              </w:rPr>
              <w:lastRenderedPageBreak/>
              <w:t>9.4.1</w:t>
            </w:r>
          </w:p>
        </w:tc>
        <w:tc>
          <w:tcPr>
            <w:tcW w:w="3820" w:type="dxa"/>
            <w:tcMar>
              <w:left w:w="45" w:type="dxa"/>
              <w:right w:w="45" w:type="dxa"/>
            </w:tcMar>
            <w:vAlign w:val="center"/>
          </w:tcPr>
          <w:p w14:paraId="4C740ECF" w14:textId="77777777" w:rsidR="00C35AEB" w:rsidRDefault="00A4572A">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14:paraId="1B68FD6F"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tcMar>
              <w:left w:w="45" w:type="dxa"/>
              <w:right w:w="45" w:type="dxa"/>
            </w:tcMar>
            <w:vAlign w:val="center"/>
          </w:tcPr>
          <w:p w14:paraId="25CF43D2" w14:textId="77777777" w:rsidR="00C35AEB" w:rsidRDefault="00C35AEB">
            <w:pPr>
              <w:widowControl/>
              <w:spacing w:line="300" w:lineRule="exact"/>
              <w:rPr>
                <w:rFonts w:eastAsia="仿宋"/>
                <w:bCs/>
                <w:kern w:val="0"/>
                <w:szCs w:val="21"/>
              </w:rPr>
            </w:pPr>
          </w:p>
        </w:tc>
      </w:tr>
      <w:tr w:rsidR="00C35AEB" w14:paraId="7306049C" w14:textId="77777777">
        <w:trPr>
          <w:trHeight w:val="369"/>
          <w:jc w:val="center"/>
        </w:trPr>
        <w:tc>
          <w:tcPr>
            <w:tcW w:w="848" w:type="dxa"/>
            <w:tcMar>
              <w:left w:w="45" w:type="dxa"/>
              <w:right w:w="45" w:type="dxa"/>
            </w:tcMar>
            <w:vAlign w:val="center"/>
          </w:tcPr>
          <w:p w14:paraId="3F4AEB81" w14:textId="77777777" w:rsidR="00C35AEB" w:rsidRDefault="00A4572A">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14:paraId="38399B31" w14:textId="77777777" w:rsidR="00C35AEB" w:rsidRDefault="00A4572A">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14:paraId="15036CC9" w14:textId="77777777" w:rsidR="00C35AEB" w:rsidRDefault="00A4572A">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14:paraId="3F712786" w14:textId="77777777" w:rsidR="00C35AEB" w:rsidRDefault="00C35AEB">
            <w:pPr>
              <w:widowControl/>
              <w:spacing w:line="300" w:lineRule="exact"/>
              <w:rPr>
                <w:rFonts w:eastAsia="仿宋"/>
                <w:bCs/>
                <w:kern w:val="0"/>
                <w:szCs w:val="21"/>
              </w:rPr>
            </w:pPr>
          </w:p>
        </w:tc>
      </w:tr>
      <w:tr w:rsidR="00C35AEB" w14:paraId="0DFEA671" w14:textId="77777777">
        <w:trPr>
          <w:trHeight w:val="369"/>
          <w:jc w:val="center"/>
        </w:trPr>
        <w:tc>
          <w:tcPr>
            <w:tcW w:w="848" w:type="dxa"/>
            <w:tcMar>
              <w:left w:w="45" w:type="dxa"/>
              <w:right w:w="45" w:type="dxa"/>
            </w:tcMar>
            <w:vAlign w:val="center"/>
          </w:tcPr>
          <w:p w14:paraId="48EBD912" w14:textId="77777777" w:rsidR="00C35AEB" w:rsidRDefault="00A4572A">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14:paraId="1AF35FE2" w14:textId="77777777" w:rsidR="00C35AEB" w:rsidRDefault="00A4572A">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14:paraId="05B21A80" w14:textId="77777777" w:rsidR="00C35AEB" w:rsidRDefault="00A4572A">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14:paraId="1CAF5939" w14:textId="77777777" w:rsidR="00C35AEB" w:rsidRDefault="00C35AEB">
            <w:pPr>
              <w:widowControl/>
              <w:spacing w:line="300" w:lineRule="exact"/>
              <w:rPr>
                <w:rFonts w:eastAsia="仿宋"/>
                <w:bCs/>
                <w:kern w:val="0"/>
                <w:szCs w:val="21"/>
              </w:rPr>
            </w:pPr>
          </w:p>
        </w:tc>
      </w:tr>
      <w:tr w:rsidR="00C35AEB" w14:paraId="527C57C7" w14:textId="77777777">
        <w:trPr>
          <w:trHeight w:val="369"/>
          <w:jc w:val="center"/>
        </w:trPr>
        <w:tc>
          <w:tcPr>
            <w:tcW w:w="848" w:type="dxa"/>
            <w:tcMar>
              <w:left w:w="45" w:type="dxa"/>
              <w:right w:w="45" w:type="dxa"/>
            </w:tcMar>
            <w:vAlign w:val="center"/>
          </w:tcPr>
          <w:p w14:paraId="7D440282" w14:textId="77777777" w:rsidR="00C35AEB" w:rsidRDefault="00A4572A">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14:paraId="35211DAD" w14:textId="77777777" w:rsidR="00C35AEB" w:rsidRDefault="00A4572A">
            <w:pPr>
              <w:widowControl/>
              <w:spacing w:line="300" w:lineRule="exact"/>
              <w:rPr>
                <w:rFonts w:eastAsia="仿宋"/>
                <w:b/>
                <w:kern w:val="0"/>
                <w:szCs w:val="21"/>
              </w:rPr>
            </w:pPr>
            <w:r>
              <w:rPr>
                <w:rFonts w:eastAsia="仿宋"/>
                <w:b/>
                <w:kern w:val="0"/>
                <w:szCs w:val="21"/>
              </w:rPr>
              <w:t>操作与管理</w:t>
            </w:r>
          </w:p>
        </w:tc>
      </w:tr>
      <w:tr w:rsidR="00C35AEB" w14:paraId="69BB34D6" w14:textId="77777777">
        <w:trPr>
          <w:trHeight w:val="369"/>
          <w:jc w:val="center"/>
        </w:trPr>
        <w:tc>
          <w:tcPr>
            <w:tcW w:w="848" w:type="dxa"/>
            <w:tcMar>
              <w:left w:w="45" w:type="dxa"/>
              <w:right w:w="45" w:type="dxa"/>
            </w:tcMar>
            <w:vAlign w:val="center"/>
          </w:tcPr>
          <w:p w14:paraId="074056A5" w14:textId="77777777" w:rsidR="00C35AEB" w:rsidRDefault="00A4572A">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14:paraId="4A48BA41" w14:textId="77777777" w:rsidR="00C35AEB" w:rsidRDefault="00A4572A">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14:paraId="631E1FEF"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14:paraId="15BC093D" w14:textId="77777777" w:rsidR="00C35AEB" w:rsidRDefault="00C35AEB">
            <w:pPr>
              <w:widowControl/>
              <w:spacing w:line="300" w:lineRule="exact"/>
              <w:rPr>
                <w:rFonts w:eastAsia="仿宋"/>
                <w:bCs/>
                <w:kern w:val="0"/>
                <w:szCs w:val="21"/>
              </w:rPr>
            </w:pPr>
          </w:p>
        </w:tc>
      </w:tr>
      <w:tr w:rsidR="00C35AEB" w14:paraId="5B6D96D6" w14:textId="77777777">
        <w:trPr>
          <w:trHeight w:val="369"/>
          <w:jc w:val="center"/>
        </w:trPr>
        <w:tc>
          <w:tcPr>
            <w:tcW w:w="848" w:type="dxa"/>
            <w:tcMar>
              <w:left w:w="45" w:type="dxa"/>
              <w:right w:w="45" w:type="dxa"/>
            </w:tcMar>
            <w:vAlign w:val="center"/>
          </w:tcPr>
          <w:p w14:paraId="4DE6E11D" w14:textId="77777777" w:rsidR="00C35AEB" w:rsidRDefault="00A4572A">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14:paraId="2D56FA8A" w14:textId="77777777" w:rsidR="00C35AEB" w:rsidRDefault="00A4572A">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14:paraId="7CD65446"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14:paraId="456C00F5" w14:textId="77777777" w:rsidR="00C35AEB" w:rsidRDefault="00C35AEB">
            <w:pPr>
              <w:widowControl/>
              <w:spacing w:line="300" w:lineRule="exact"/>
              <w:rPr>
                <w:rFonts w:ascii="仿宋" w:eastAsia="仿宋" w:hAnsi="仿宋"/>
                <w:bCs/>
                <w:kern w:val="0"/>
                <w:szCs w:val="21"/>
              </w:rPr>
            </w:pPr>
          </w:p>
        </w:tc>
      </w:tr>
      <w:tr w:rsidR="00C35AEB" w14:paraId="2285C0FA" w14:textId="77777777">
        <w:trPr>
          <w:trHeight w:val="369"/>
          <w:jc w:val="center"/>
        </w:trPr>
        <w:tc>
          <w:tcPr>
            <w:tcW w:w="848" w:type="dxa"/>
            <w:tcMar>
              <w:left w:w="45" w:type="dxa"/>
              <w:right w:w="45" w:type="dxa"/>
            </w:tcMar>
            <w:vAlign w:val="center"/>
          </w:tcPr>
          <w:p w14:paraId="164075CC" w14:textId="77777777" w:rsidR="00C35AEB" w:rsidRDefault="00A4572A">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14:paraId="41F3D5B9" w14:textId="77777777" w:rsidR="00C35AEB" w:rsidRDefault="00A4572A">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tcMar>
              <w:left w:w="45" w:type="dxa"/>
              <w:right w:w="45" w:type="dxa"/>
            </w:tcMar>
            <w:vAlign w:val="center"/>
          </w:tcPr>
          <w:p w14:paraId="425AE00A" w14:textId="77777777" w:rsidR="00C35AEB" w:rsidRDefault="00A4572A">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14:paraId="3351C490" w14:textId="77777777" w:rsidR="00C35AEB" w:rsidRDefault="00A4572A">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14:paraId="62EE957D"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14:paraId="75E9B9B1" w14:textId="77777777" w:rsidR="00C35AEB" w:rsidRDefault="00C35AEB">
            <w:pPr>
              <w:pStyle w:val="24"/>
              <w:spacing w:line="360" w:lineRule="auto"/>
              <w:ind w:firstLineChars="0" w:firstLine="0"/>
              <w:rPr>
                <w:rFonts w:ascii="Times New Roman" w:eastAsia="仿宋" w:hAnsi="Times New Roman"/>
                <w:bCs/>
                <w:kern w:val="0"/>
              </w:rPr>
            </w:pPr>
          </w:p>
        </w:tc>
      </w:tr>
      <w:tr w:rsidR="00C35AEB" w14:paraId="055C8BED" w14:textId="77777777">
        <w:trPr>
          <w:trHeight w:val="369"/>
          <w:jc w:val="center"/>
        </w:trPr>
        <w:tc>
          <w:tcPr>
            <w:tcW w:w="848" w:type="dxa"/>
            <w:tcMar>
              <w:left w:w="45" w:type="dxa"/>
              <w:right w:w="45" w:type="dxa"/>
            </w:tcMar>
            <w:vAlign w:val="center"/>
          </w:tcPr>
          <w:p w14:paraId="0048EC19" w14:textId="77777777" w:rsidR="00C35AEB" w:rsidRDefault="00A4572A">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14:paraId="0896342E" w14:textId="77777777" w:rsidR="00C35AEB" w:rsidRDefault="00A4572A">
            <w:pPr>
              <w:widowControl/>
              <w:spacing w:line="300" w:lineRule="exact"/>
              <w:rPr>
                <w:rFonts w:eastAsia="仿宋"/>
                <w:bCs/>
                <w:kern w:val="0"/>
                <w:szCs w:val="21"/>
              </w:rPr>
            </w:pPr>
            <w:r>
              <w:rPr>
                <w:rFonts w:eastAsia="仿宋"/>
                <w:b/>
                <w:kern w:val="0"/>
                <w:szCs w:val="21"/>
              </w:rPr>
              <w:t>实验动物安全</w:t>
            </w:r>
          </w:p>
        </w:tc>
      </w:tr>
      <w:tr w:rsidR="00C35AEB" w14:paraId="10B987A0" w14:textId="77777777">
        <w:trPr>
          <w:trHeight w:val="369"/>
          <w:jc w:val="center"/>
        </w:trPr>
        <w:tc>
          <w:tcPr>
            <w:tcW w:w="848" w:type="dxa"/>
            <w:tcMar>
              <w:left w:w="45" w:type="dxa"/>
              <w:right w:w="45" w:type="dxa"/>
            </w:tcMar>
            <w:vAlign w:val="center"/>
          </w:tcPr>
          <w:p w14:paraId="4A70C254" w14:textId="77777777" w:rsidR="00C35AEB" w:rsidRDefault="00A4572A">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14:paraId="62DBE6C9" w14:textId="77777777" w:rsidR="00C35AEB" w:rsidRDefault="00A4572A">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14:paraId="293190E7" w14:textId="77777777" w:rsidR="00C35AEB" w:rsidRDefault="00A4572A">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14:paraId="6D90A643" w14:textId="77777777" w:rsidR="00C35AEB" w:rsidRDefault="00A4572A">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14:paraId="614748F5" w14:textId="77777777" w:rsidR="00C35AEB" w:rsidRDefault="00A4572A">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tcMar>
              <w:left w:w="45" w:type="dxa"/>
              <w:right w:w="45" w:type="dxa"/>
            </w:tcMar>
            <w:vAlign w:val="center"/>
          </w:tcPr>
          <w:p w14:paraId="06C6B925" w14:textId="77777777" w:rsidR="00C35AEB" w:rsidRDefault="00C35AEB">
            <w:pPr>
              <w:widowControl/>
              <w:spacing w:line="300" w:lineRule="exact"/>
              <w:rPr>
                <w:bCs/>
                <w:kern w:val="0"/>
                <w:szCs w:val="21"/>
              </w:rPr>
            </w:pPr>
          </w:p>
        </w:tc>
      </w:tr>
      <w:tr w:rsidR="00C35AEB" w14:paraId="5FF5961B" w14:textId="77777777">
        <w:trPr>
          <w:trHeight w:val="369"/>
          <w:jc w:val="center"/>
        </w:trPr>
        <w:tc>
          <w:tcPr>
            <w:tcW w:w="848" w:type="dxa"/>
            <w:tcMar>
              <w:left w:w="45" w:type="dxa"/>
              <w:right w:w="45" w:type="dxa"/>
            </w:tcMar>
            <w:vAlign w:val="center"/>
          </w:tcPr>
          <w:p w14:paraId="3894CE08" w14:textId="77777777" w:rsidR="00C35AEB" w:rsidRDefault="00A4572A">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14:paraId="3FB0D8A1" w14:textId="77777777" w:rsidR="00C35AEB" w:rsidRDefault="00A4572A">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tcMar>
              <w:left w:w="45" w:type="dxa"/>
              <w:right w:w="45" w:type="dxa"/>
            </w:tcMar>
            <w:vAlign w:val="center"/>
          </w:tcPr>
          <w:p w14:paraId="7E737C84"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tcMar>
              <w:left w:w="45" w:type="dxa"/>
              <w:right w:w="45" w:type="dxa"/>
            </w:tcMar>
            <w:vAlign w:val="center"/>
          </w:tcPr>
          <w:p w14:paraId="2F7CC09A" w14:textId="77777777" w:rsidR="00C35AEB" w:rsidRDefault="00C35AEB">
            <w:pPr>
              <w:widowControl/>
              <w:spacing w:line="300" w:lineRule="exact"/>
              <w:rPr>
                <w:rFonts w:eastAsia="仿宋"/>
                <w:bCs/>
                <w:kern w:val="0"/>
                <w:szCs w:val="21"/>
              </w:rPr>
            </w:pPr>
          </w:p>
        </w:tc>
      </w:tr>
      <w:tr w:rsidR="00C35AEB" w14:paraId="3C36A887" w14:textId="77777777">
        <w:trPr>
          <w:trHeight w:val="369"/>
          <w:jc w:val="center"/>
        </w:trPr>
        <w:tc>
          <w:tcPr>
            <w:tcW w:w="848" w:type="dxa"/>
            <w:tcMar>
              <w:left w:w="45" w:type="dxa"/>
              <w:right w:w="45" w:type="dxa"/>
            </w:tcMar>
            <w:vAlign w:val="center"/>
          </w:tcPr>
          <w:p w14:paraId="6B8C728E" w14:textId="77777777" w:rsidR="00C35AEB" w:rsidRDefault="00A4572A">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14:paraId="0613AF3F" w14:textId="77777777" w:rsidR="00C35AEB" w:rsidRDefault="00A4572A">
            <w:pPr>
              <w:widowControl/>
              <w:spacing w:line="300" w:lineRule="exact"/>
              <w:rPr>
                <w:rFonts w:eastAsia="仿宋"/>
                <w:b/>
                <w:kern w:val="0"/>
                <w:szCs w:val="21"/>
              </w:rPr>
            </w:pPr>
            <w:r>
              <w:rPr>
                <w:rFonts w:eastAsia="仿宋"/>
                <w:b/>
                <w:kern w:val="0"/>
                <w:szCs w:val="21"/>
              </w:rPr>
              <w:t>生物实验废物处置</w:t>
            </w:r>
          </w:p>
        </w:tc>
      </w:tr>
      <w:tr w:rsidR="00C35AEB" w14:paraId="2F6AE1BF" w14:textId="77777777">
        <w:trPr>
          <w:trHeight w:val="369"/>
          <w:jc w:val="center"/>
        </w:trPr>
        <w:tc>
          <w:tcPr>
            <w:tcW w:w="848" w:type="dxa"/>
            <w:tcMar>
              <w:left w:w="45" w:type="dxa"/>
              <w:right w:w="45" w:type="dxa"/>
            </w:tcMar>
            <w:vAlign w:val="center"/>
          </w:tcPr>
          <w:p w14:paraId="17EC1611" w14:textId="77777777" w:rsidR="00C35AEB" w:rsidRDefault="00A4572A">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14:paraId="5717478A" w14:textId="77777777" w:rsidR="00C35AEB" w:rsidRDefault="00A4572A">
            <w:pPr>
              <w:widowControl/>
              <w:spacing w:line="300" w:lineRule="exact"/>
              <w:rPr>
                <w:rFonts w:eastAsia="仿宋"/>
                <w:kern w:val="0"/>
                <w:szCs w:val="21"/>
              </w:rPr>
            </w:pPr>
            <w:r>
              <w:rPr>
                <w:rFonts w:eastAsia="仿宋"/>
                <w:kern w:val="0"/>
                <w:szCs w:val="21"/>
              </w:rPr>
              <w:t>生物废弃物的中转和处置规范</w:t>
            </w:r>
          </w:p>
        </w:tc>
        <w:tc>
          <w:tcPr>
            <w:tcW w:w="7660" w:type="dxa"/>
            <w:tcMar>
              <w:left w:w="45" w:type="dxa"/>
              <w:right w:w="45" w:type="dxa"/>
            </w:tcMar>
            <w:vAlign w:val="center"/>
          </w:tcPr>
          <w:p w14:paraId="33207045"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14:paraId="7E7FD98F" w14:textId="77777777" w:rsidR="00C35AEB" w:rsidRDefault="00A4572A">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tcMar>
              <w:left w:w="45" w:type="dxa"/>
              <w:right w:w="45" w:type="dxa"/>
            </w:tcMar>
            <w:vAlign w:val="center"/>
          </w:tcPr>
          <w:p w14:paraId="09CA42A1" w14:textId="77777777" w:rsidR="00C35AEB" w:rsidRDefault="00C35AEB">
            <w:pPr>
              <w:widowControl/>
              <w:spacing w:line="300" w:lineRule="exact"/>
              <w:rPr>
                <w:rFonts w:ascii="仿宋" w:eastAsia="仿宋" w:hAnsi="仿宋"/>
                <w:b/>
                <w:bCs/>
                <w:kern w:val="0"/>
                <w:szCs w:val="21"/>
              </w:rPr>
            </w:pPr>
          </w:p>
        </w:tc>
      </w:tr>
      <w:tr w:rsidR="00C35AEB" w14:paraId="41F546AC" w14:textId="77777777">
        <w:trPr>
          <w:trHeight w:val="369"/>
          <w:jc w:val="center"/>
        </w:trPr>
        <w:tc>
          <w:tcPr>
            <w:tcW w:w="848" w:type="dxa"/>
            <w:tcMar>
              <w:left w:w="45" w:type="dxa"/>
              <w:right w:w="45" w:type="dxa"/>
            </w:tcMar>
            <w:vAlign w:val="center"/>
          </w:tcPr>
          <w:p w14:paraId="32632C43" w14:textId="77777777" w:rsidR="00C35AEB" w:rsidRDefault="00A4572A">
            <w:pPr>
              <w:widowControl/>
              <w:spacing w:line="300" w:lineRule="exact"/>
              <w:rPr>
                <w:rFonts w:eastAsia="仿宋"/>
                <w:kern w:val="0"/>
                <w:szCs w:val="21"/>
              </w:rPr>
            </w:pPr>
            <w:r>
              <w:rPr>
                <w:rFonts w:eastAsia="仿宋"/>
                <w:kern w:val="0"/>
                <w:szCs w:val="21"/>
              </w:rPr>
              <w:lastRenderedPageBreak/>
              <w:t>9.7.2</w:t>
            </w:r>
          </w:p>
        </w:tc>
        <w:tc>
          <w:tcPr>
            <w:tcW w:w="3820" w:type="dxa"/>
            <w:tcMar>
              <w:left w:w="45" w:type="dxa"/>
              <w:right w:w="45" w:type="dxa"/>
            </w:tcMar>
            <w:vAlign w:val="center"/>
          </w:tcPr>
          <w:p w14:paraId="21A5D1F2" w14:textId="77777777" w:rsidR="00C35AEB" w:rsidRDefault="00A4572A">
            <w:pPr>
              <w:widowControl/>
              <w:spacing w:line="300" w:lineRule="exact"/>
              <w:rPr>
                <w:rFonts w:eastAsia="仿宋"/>
                <w:kern w:val="0"/>
                <w:szCs w:val="21"/>
              </w:rPr>
            </w:pPr>
            <w:r>
              <w:rPr>
                <w:rFonts w:eastAsia="仿宋"/>
                <w:kern w:val="0"/>
                <w:szCs w:val="21"/>
              </w:rPr>
              <w:t>生物废弃物与其他类别废物分开，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tcMar>
              <w:left w:w="45" w:type="dxa"/>
              <w:right w:w="45" w:type="dxa"/>
            </w:tcMar>
            <w:vAlign w:val="center"/>
          </w:tcPr>
          <w:p w14:paraId="7173EEF4"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14:paraId="07A2EFC5"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14:paraId="10D5060D"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或耐扎纸板</w:t>
            </w:r>
            <w:proofErr w:type="gramEnd"/>
            <w:r>
              <w:rPr>
                <w:rFonts w:eastAsia="仿宋"/>
                <w:kern w:val="0"/>
                <w:szCs w:val="21"/>
              </w:rPr>
              <w:t>箱盛放，</w:t>
            </w:r>
            <w:proofErr w:type="gramStart"/>
            <w:r>
              <w:rPr>
                <w:rFonts w:eastAsia="仿宋"/>
                <w:kern w:val="0"/>
                <w:szCs w:val="21"/>
              </w:rPr>
              <w:t>送储时</w:t>
            </w:r>
            <w:proofErr w:type="gramEnd"/>
            <w:r>
              <w:rPr>
                <w:rFonts w:eastAsia="仿宋"/>
                <w:kern w:val="0"/>
                <w:szCs w:val="21"/>
              </w:rPr>
              <w:t>再装入</w:t>
            </w:r>
            <w:r>
              <w:rPr>
                <w:rFonts w:eastAsia="仿宋"/>
                <w:kern w:val="0"/>
              </w:rPr>
              <w:t>生物废物专用塑料袋</w:t>
            </w:r>
            <w:r>
              <w:rPr>
                <w:rFonts w:eastAsia="仿宋"/>
                <w:kern w:val="0"/>
                <w:szCs w:val="21"/>
              </w:rPr>
              <w:t>，贴好标签；</w:t>
            </w:r>
          </w:p>
          <w:p w14:paraId="5755DE03"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14:paraId="14330943"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14:paraId="04F6FF99" w14:textId="77777777" w:rsidR="00C35AEB" w:rsidRDefault="00A4572A">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14:paraId="12B84329" w14:textId="77777777" w:rsidR="00C35AEB" w:rsidRDefault="00C35AEB">
            <w:pPr>
              <w:widowControl/>
              <w:spacing w:line="300" w:lineRule="exact"/>
              <w:rPr>
                <w:rFonts w:ascii="仿宋" w:eastAsia="仿宋" w:hAnsi="仿宋"/>
                <w:b/>
                <w:bCs/>
                <w:kern w:val="0"/>
              </w:rPr>
            </w:pPr>
          </w:p>
        </w:tc>
      </w:tr>
      <w:tr w:rsidR="00C35AEB" w14:paraId="2DFBCF84" w14:textId="77777777">
        <w:trPr>
          <w:trHeight w:val="369"/>
          <w:jc w:val="center"/>
        </w:trPr>
        <w:tc>
          <w:tcPr>
            <w:tcW w:w="848" w:type="dxa"/>
            <w:tcMar>
              <w:left w:w="45" w:type="dxa"/>
              <w:right w:w="45" w:type="dxa"/>
            </w:tcMar>
            <w:vAlign w:val="center"/>
          </w:tcPr>
          <w:p w14:paraId="79A518F6" w14:textId="77777777" w:rsidR="00C35AEB" w:rsidRDefault="00A4572A">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14:paraId="4DBB8576" w14:textId="77777777" w:rsidR="00C35AEB" w:rsidRDefault="00A4572A">
            <w:pPr>
              <w:widowControl/>
              <w:spacing w:line="300" w:lineRule="exact"/>
              <w:rPr>
                <w:rFonts w:eastAsia="仿宋"/>
                <w:b/>
                <w:kern w:val="0"/>
                <w:szCs w:val="21"/>
              </w:rPr>
            </w:pPr>
            <w:r>
              <w:rPr>
                <w:rFonts w:eastAsia="仿宋"/>
                <w:b/>
                <w:kern w:val="0"/>
                <w:szCs w:val="21"/>
              </w:rPr>
              <w:t>辐射安全与核材料管制</w:t>
            </w:r>
          </w:p>
        </w:tc>
      </w:tr>
      <w:tr w:rsidR="00C35AEB" w14:paraId="29D24890" w14:textId="77777777">
        <w:trPr>
          <w:trHeight w:val="369"/>
          <w:jc w:val="center"/>
        </w:trPr>
        <w:tc>
          <w:tcPr>
            <w:tcW w:w="848" w:type="dxa"/>
            <w:tcMar>
              <w:left w:w="45" w:type="dxa"/>
              <w:right w:w="45" w:type="dxa"/>
            </w:tcMar>
            <w:vAlign w:val="center"/>
          </w:tcPr>
          <w:p w14:paraId="3054D804" w14:textId="77777777" w:rsidR="00C35AEB" w:rsidRDefault="00A4572A">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14:paraId="41EFDBDB" w14:textId="77777777" w:rsidR="00C35AEB" w:rsidRDefault="00A4572A">
            <w:pPr>
              <w:widowControl/>
              <w:spacing w:line="300" w:lineRule="exact"/>
              <w:rPr>
                <w:rFonts w:eastAsia="仿宋"/>
                <w:b/>
                <w:kern w:val="0"/>
                <w:szCs w:val="21"/>
              </w:rPr>
            </w:pPr>
            <w:r>
              <w:rPr>
                <w:rFonts w:eastAsia="仿宋"/>
                <w:b/>
                <w:kern w:val="0"/>
                <w:szCs w:val="21"/>
              </w:rPr>
              <w:t>资质与人员要求</w:t>
            </w:r>
          </w:p>
        </w:tc>
      </w:tr>
      <w:tr w:rsidR="00C35AEB" w14:paraId="0624CB0D" w14:textId="77777777">
        <w:trPr>
          <w:trHeight w:val="369"/>
          <w:jc w:val="center"/>
        </w:trPr>
        <w:tc>
          <w:tcPr>
            <w:tcW w:w="848" w:type="dxa"/>
            <w:tcMar>
              <w:left w:w="45" w:type="dxa"/>
              <w:right w:w="45" w:type="dxa"/>
            </w:tcMar>
            <w:vAlign w:val="center"/>
          </w:tcPr>
          <w:p w14:paraId="0336744A" w14:textId="77777777" w:rsidR="00C35AEB" w:rsidRDefault="00A4572A">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14:paraId="5B17E24B" w14:textId="77777777" w:rsidR="00C35AEB" w:rsidRDefault="00A4572A">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14:paraId="3E5145E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14:paraId="4EF41DB7" w14:textId="77777777" w:rsidR="00C35AEB" w:rsidRDefault="00C35AEB">
            <w:pPr>
              <w:spacing w:line="360" w:lineRule="auto"/>
              <w:rPr>
                <w:rFonts w:eastAsia="仿宋"/>
                <w:sz w:val="24"/>
              </w:rPr>
            </w:pPr>
          </w:p>
        </w:tc>
      </w:tr>
      <w:tr w:rsidR="00C35AEB" w14:paraId="4B71FC84" w14:textId="77777777">
        <w:trPr>
          <w:trHeight w:val="369"/>
          <w:jc w:val="center"/>
        </w:trPr>
        <w:tc>
          <w:tcPr>
            <w:tcW w:w="848" w:type="dxa"/>
            <w:tcMar>
              <w:left w:w="45" w:type="dxa"/>
              <w:right w:w="45" w:type="dxa"/>
            </w:tcMar>
            <w:vAlign w:val="center"/>
          </w:tcPr>
          <w:p w14:paraId="4C8E75D5" w14:textId="77777777" w:rsidR="00C35AEB" w:rsidRDefault="00A4572A">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14:paraId="104B4A7E" w14:textId="77777777" w:rsidR="00C35AEB" w:rsidRDefault="00A4572A">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14:paraId="33757CA5"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或者《生态环境部辐射安全与防护考核通过报告单</w:t>
            </w:r>
            <w:bookmarkEnd w:id="0"/>
            <w:r>
              <w:rPr>
                <w:rFonts w:eastAsia="仿宋"/>
                <w:kern w:val="0"/>
                <w:szCs w:val="21"/>
              </w:rPr>
              <w:t>》</w:t>
            </w:r>
            <w:r>
              <w:rPr>
                <w:rFonts w:eastAsia="仿宋" w:hint="eastAsia"/>
                <w:kern w:val="0"/>
                <w:szCs w:val="21"/>
              </w:rPr>
              <w:t>；</w:t>
            </w:r>
          </w:p>
          <w:p w14:paraId="3D3B9A9C"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14:paraId="32A73641"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tcMar>
              <w:left w:w="45" w:type="dxa"/>
              <w:right w:w="45" w:type="dxa"/>
            </w:tcMar>
            <w:vAlign w:val="center"/>
          </w:tcPr>
          <w:p w14:paraId="53D91E73" w14:textId="77777777" w:rsidR="00C35AEB" w:rsidRDefault="00C35AEB">
            <w:pPr>
              <w:spacing w:line="360" w:lineRule="auto"/>
              <w:rPr>
                <w:rFonts w:eastAsia="仿宋"/>
                <w:bCs/>
                <w:kern w:val="0"/>
                <w:szCs w:val="21"/>
              </w:rPr>
            </w:pPr>
          </w:p>
        </w:tc>
      </w:tr>
      <w:tr w:rsidR="00C35AEB" w14:paraId="611F7B0B" w14:textId="77777777">
        <w:trPr>
          <w:trHeight w:val="369"/>
          <w:jc w:val="center"/>
        </w:trPr>
        <w:tc>
          <w:tcPr>
            <w:tcW w:w="848" w:type="dxa"/>
            <w:tcMar>
              <w:left w:w="45" w:type="dxa"/>
              <w:right w:w="45" w:type="dxa"/>
            </w:tcMar>
            <w:vAlign w:val="center"/>
          </w:tcPr>
          <w:p w14:paraId="6EF12C84" w14:textId="77777777" w:rsidR="00C35AEB" w:rsidRDefault="00A4572A">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14:paraId="3545B89E" w14:textId="77777777" w:rsidR="00C35AEB" w:rsidRDefault="00A4572A">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tcMar>
              <w:left w:w="45" w:type="dxa"/>
              <w:right w:w="45" w:type="dxa"/>
            </w:tcMar>
            <w:vAlign w:val="center"/>
          </w:tcPr>
          <w:p w14:paraId="4EC85832" w14:textId="77777777" w:rsidR="00C35AEB" w:rsidRDefault="00A4572A">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tcMar>
              <w:left w:w="45" w:type="dxa"/>
              <w:right w:w="45" w:type="dxa"/>
            </w:tcMar>
            <w:vAlign w:val="center"/>
          </w:tcPr>
          <w:p w14:paraId="76EC44FC" w14:textId="77777777" w:rsidR="00C35AEB" w:rsidRDefault="00C35AEB">
            <w:pPr>
              <w:spacing w:line="360" w:lineRule="auto"/>
              <w:rPr>
                <w:rFonts w:eastAsia="仿宋"/>
                <w:bCs/>
                <w:kern w:val="0"/>
                <w:szCs w:val="21"/>
              </w:rPr>
            </w:pPr>
          </w:p>
        </w:tc>
      </w:tr>
      <w:tr w:rsidR="00C35AEB" w14:paraId="03FCC52B" w14:textId="77777777">
        <w:trPr>
          <w:trHeight w:val="369"/>
          <w:jc w:val="center"/>
        </w:trPr>
        <w:tc>
          <w:tcPr>
            <w:tcW w:w="848" w:type="dxa"/>
            <w:tcMar>
              <w:left w:w="45" w:type="dxa"/>
              <w:right w:w="45" w:type="dxa"/>
            </w:tcMar>
            <w:vAlign w:val="center"/>
          </w:tcPr>
          <w:p w14:paraId="0FC04CCF" w14:textId="77777777" w:rsidR="00C35AEB" w:rsidRDefault="00A4572A">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14:paraId="5F4F65AF" w14:textId="77777777" w:rsidR="00C35AEB" w:rsidRDefault="00A4572A">
            <w:pPr>
              <w:widowControl/>
              <w:spacing w:line="300" w:lineRule="exact"/>
              <w:rPr>
                <w:rFonts w:eastAsia="仿宋"/>
                <w:b/>
                <w:kern w:val="0"/>
                <w:szCs w:val="21"/>
              </w:rPr>
            </w:pPr>
            <w:r>
              <w:rPr>
                <w:rFonts w:eastAsia="仿宋"/>
                <w:b/>
                <w:kern w:val="0"/>
                <w:szCs w:val="21"/>
              </w:rPr>
              <w:t>场所设施与采购运输</w:t>
            </w:r>
          </w:p>
        </w:tc>
      </w:tr>
      <w:tr w:rsidR="00C35AEB" w14:paraId="4321BF50" w14:textId="77777777">
        <w:trPr>
          <w:trHeight w:val="369"/>
          <w:jc w:val="center"/>
        </w:trPr>
        <w:tc>
          <w:tcPr>
            <w:tcW w:w="848" w:type="dxa"/>
            <w:tcMar>
              <w:left w:w="45" w:type="dxa"/>
              <w:right w:w="45" w:type="dxa"/>
            </w:tcMar>
            <w:vAlign w:val="center"/>
          </w:tcPr>
          <w:p w14:paraId="1324A6E4" w14:textId="77777777" w:rsidR="00C35AEB" w:rsidRDefault="00A4572A">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14:paraId="00232903" w14:textId="77777777" w:rsidR="00C35AEB" w:rsidRDefault="00A4572A">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14:paraId="5FE903B2"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14:paraId="093FB8EF"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tcMar>
              <w:left w:w="45" w:type="dxa"/>
              <w:right w:w="45" w:type="dxa"/>
            </w:tcMar>
            <w:vAlign w:val="center"/>
          </w:tcPr>
          <w:p w14:paraId="6CA64E96" w14:textId="77777777" w:rsidR="00C35AEB" w:rsidRDefault="00C35AEB">
            <w:pPr>
              <w:spacing w:line="360" w:lineRule="auto"/>
              <w:rPr>
                <w:rFonts w:eastAsia="仿宋"/>
                <w:bCs/>
                <w:kern w:val="0"/>
                <w:szCs w:val="21"/>
              </w:rPr>
            </w:pPr>
          </w:p>
        </w:tc>
      </w:tr>
      <w:tr w:rsidR="00C35AEB" w14:paraId="4F94E315" w14:textId="77777777">
        <w:trPr>
          <w:trHeight w:val="369"/>
          <w:jc w:val="center"/>
        </w:trPr>
        <w:tc>
          <w:tcPr>
            <w:tcW w:w="848" w:type="dxa"/>
            <w:tcMar>
              <w:left w:w="45" w:type="dxa"/>
              <w:right w:w="45" w:type="dxa"/>
            </w:tcMar>
            <w:vAlign w:val="center"/>
          </w:tcPr>
          <w:p w14:paraId="00B52C6B" w14:textId="77777777" w:rsidR="00C35AEB" w:rsidRDefault="00A4572A">
            <w:pPr>
              <w:widowControl/>
              <w:spacing w:line="300" w:lineRule="exact"/>
              <w:rPr>
                <w:rFonts w:eastAsia="仿宋"/>
                <w:kern w:val="0"/>
                <w:szCs w:val="21"/>
              </w:rPr>
            </w:pPr>
            <w:r>
              <w:rPr>
                <w:rFonts w:eastAsia="仿宋"/>
                <w:kern w:val="0"/>
                <w:szCs w:val="21"/>
              </w:rPr>
              <w:lastRenderedPageBreak/>
              <w:t>10.2.2</w:t>
            </w:r>
          </w:p>
        </w:tc>
        <w:tc>
          <w:tcPr>
            <w:tcW w:w="3820" w:type="dxa"/>
            <w:tcMar>
              <w:left w:w="45" w:type="dxa"/>
              <w:right w:w="45" w:type="dxa"/>
            </w:tcMar>
            <w:vAlign w:val="center"/>
          </w:tcPr>
          <w:p w14:paraId="4175BBDE" w14:textId="77777777" w:rsidR="00C35AEB" w:rsidRDefault="00A4572A">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14:paraId="5CB519ED"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14:paraId="2AB07C14" w14:textId="77777777" w:rsidR="00C35AEB" w:rsidRDefault="00C35AEB">
            <w:pPr>
              <w:spacing w:line="360" w:lineRule="auto"/>
              <w:rPr>
                <w:rFonts w:eastAsia="仿宋"/>
                <w:bCs/>
                <w:kern w:val="0"/>
                <w:szCs w:val="21"/>
              </w:rPr>
            </w:pPr>
          </w:p>
        </w:tc>
      </w:tr>
      <w:tr w:rsidR="00C35AEB" w14:paraId="49B310B2" w14:textId="77777777">
        <w:trPr>
          <w:trHeight w:val="369"/>
          <w:jc w:val="center"/>
        </w:trPr>
        <w:tc>
          <w:tcPr>
            <w:tcW w:w="848" w:type="dxa"/>
            <w:tcMar>
              <w:left w:w="45" w:type="dxa"/>
              <w:right w:w="45" w:type="dxa"/>
            </w:tcMar>
            <w:vAlign w:val="center"/>
          </w:tcPr>
          <w:p w14:paraId="1DD871FA" w14:textId="77777777" w:rsidR="00C35AEB" w:rsidRDefault="00A4572A">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14:paraId="13993307" w14:textId="77777777" w:rsidR="00C35AEB" w:rsidRDefault="00A4572A">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14:paraId="774757A6"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14:paraId="06FA7FC8"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14:paraId="5304D487"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tcMar>
              <w:left w:w="45" w:type="dxa"/>
              <w:right w:w="45" w:type="dxa"/>
            </w:tcMar>
            <w:vAlign w:val="center"/>
          </w:tcPr>
          <w:p w14:paraId="7B5A13B5" w14:textId="77777777" w:rsidR="00C35AEB" w:rsidRDefault="00C35AEB">
            <w:pPr>
              <w:widowControl/>
              <w:spacing w:line="300" w:lineRule="exact"/>
              <w:rPr>
                <w:rFonts w:eastAsia="仿宋"/>
                <w:bCs/>
                <w:kern w:val="0"/>
                <w:szCs w:val="21"/>
              </w:rPr>
            </w:pPr>
          </w:p>
        </w:tc>
      </w:tr>
      <w:tr w:rsidR="00C35AEB" w14:paraId="7711EAA2" w14:textId="77777777">
        <w:trPr>
          <w:trHeight w:val="369"/>
          <w:jc w:val="center"/>
        </w:trPr>
        <w:tc>
          <w:tcPr>
            <w:tcW w:w="848" w:type="dxa"/>
            <w:tcMar>
              <w:left w:w="45" w:type="dxa"/>
              <w:right w:w="45" w:type="dxa"/>
            </w:tcMar>
            <w:vAlign w:val="center"/>
          </w:tcPr>
          <w:p w14:paraId="759465EF" w14:textId="77777777" w:rsidR="00C35AEB" w:rsidRDefault="00A4572A">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14:paraId="591789E5" w14:textId="77777777" w:rsidR="00C35AEB" w:rsidRDefault="00A4572A">
            <w:pPr>
              <w:widowControl/>
              <w:spacing w:line="300" w:lineRule="exact"/>
              <w:rPr>
                <w:rFonts w:eastAsia="仿宋"/>
                <w:b/>
                <w:kern w:val="0"/>
                <w:szCs w:val="21"/>
              </w:rPr>
            </w:pPr>
            <w:r>
              <w:rPr>
                <w:rFonts w:eastAsia="仿宋"/>
                <w:b/>
                <w:kern w:val="0"/>
                <w:szCs w:val="21"/>
              </w:rPr>
              <w:t>放射性实验安全及废物处置</w:t>
            </w:r>
          </w:p>
        </w:tc>
      </w:tr>
      <w:tr w:rsidR="00C35AEB" w14:paraId="63307C83" w14:textId="77777777">
        <w:trPr>
          <w:trHeight w:val="369"/>
          <w:jc w:val="center"/>
        </w:trPr>
        <w:tc>
          <w:tcPr>
            <w:tcW w:w="848" w:type="dxa"/>
            <w:tcMar>
              <w:left w:w="45" w:type="dxa"/>
              <w:right w:w="45" w:type="dxa"/>
            </w:tcMar>
            <w:vAlign w:val="center"/>
          </w:tcPr>
          <w:p w14:paraId="05633DE5" w14:textId="77777777" w:rsidR="00C35AEB" w:rsidRDefault="00A4572A">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14:paraId="4B4A232D" w14:textId="77777777" w:rsidR="00C35AEB" w:rsidRDefault="00A4572A">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14:paraId="76345CE5"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1" w:name="_Hlk67119357"/>
          </w:p>
          <w:p w14:paraId="51DCBE71"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1"/>
            <w:r>
              <w:rPr>
                <w:rFonts w:eastAsia="仿宋"/>
                <w:kern w:val="0"/>
                <w:szCs w:val="21"/>
              </w:rPr>
              <w:t>及应急演练记录（每年不少于一次演练）</w:t>
            </w:r>
          </w:p>
        </w:tc>
        <w:tc>
          <w:tcPr>
            <w:tcW w:w="2543" w:type="dxa"/>
            <w:tcMar>
              <w:left w:w="45" w:type="dxa"/>
              <w:right w:w="45" w:type="dxa"/>
            </w:tcMar>
            <w:vAlign w:val="center"/>
          </w:tcPr>
          <w:p w14:paraId="1C82DBA1" w14:textId="77777777" w:rsidR="00C35AEB" w:rsidRDefault="00C35AEB">
            <w:pPr>
              <w:widowControl/>
              <w:spacing w:line="300" w:lineRule="exact"/>
              <w:rPr>
                <w:rFonts w:ascii="仿宋" w:eastAsia="仿宋" w:hAnsi="仿宋"/>
                <w:bCs/>
                <w:kern w:val="0"/>
                <w:szCs w:val="21"/>
              </w:rPr>
            </w:pPr>
          </w:p>
        </w:tc>
      </w:tr>
      <w:tr w:rsidR="00C35AEB" w14:paraId="75202BA5" w14:textId="77777777">
        <w:trPr>
          <w:trHeight w:val="369"/>
          <w:jc w:val="center"/>
        </w:trPr>
        <w:tc>
          <w:tcPr>
            <w:tcW w:w="848" w:type="dxa"/>
            <w:tcMar>
              <w:left w:w="45" w:type="dxa"/>
              <w:right w:w="45" w:type="dxa"/>
            </w:tcMar>
            <w:vAlign w:val="center"/>
          </w:tcPr>
          <w:p w14:paraId="5625A34D" w14:textId="77777777" w:rsidR="00C35AEB" w:rsidRDefault="00A4572A">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14:paraId="7CF6A885" w14:textId="77777777" w:rsidR="00C35AEB" w:rsidRDefault="00A4572A">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14:paraId="1DABF792"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核素固液废弃物</w:t>
            </w:r>
            <w:proofErr w:type="gramEnd"/>
            <w:r>
              <w:rPr>
                <w:rFonts w:eastAsia="仿宋"/>
                <w:kern w:val="0"/>
                <w:szCs w:val="21"/>
              </w:rPr>
              <w:t>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14:paraId="69455C40"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p>
          <w:p w14:paraId="24F0F6A4" w14:textId="77777777" w:rsidR="00C35AEB" w:rsidRDefault="00A4572A">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p>
        </w:tc>
        <w:tc>
          <w:tcPr>
            <w:tcW w:w="2543" w:type="dxa"/>
            <w:tcMar>
              <w:left w:w="45" w:type="dxa"/>
              <w:right w:w="45" w:type="dxa"/>
            </w:tcMar>
            <w:vAlign w:val="center"/>
          </w:tcPr>
          <w:p w14:paraId="4B32C0ED" w14:textId="77777777" w:rsidR="00C35AEB" w:rsidRDefault="00C35AEB">
            <w:pPr>
              <w:widowControl/>
              <w:spacing w:line="300" w:lineRule="exact"/>
              <w:rPr>
                <w:rFonts w:eastAsia="仿宋"/>
                <w:bCs/>
                <w:kern w:val="0"/>
                <w:szCs w:val="21"/>
              </w:rPr>
            </w:pPr>
          </w:p>
        </w:tc>
      </w:tr>
      <w:tr w:rsidR="00C35AEB" w14:paraId="3E0B694C" w14:textId="77777777">
        <w:trPr>
          <w:trHeight w:val="369"/>
          <w:jc w:val="center"/>
        </w:trPr>
        <w:tc>
          <w:tcPr>
            <w:tcW w:w="848" w:type="dxa"/>
            <w:tcMar>
              <w:left w:w="45" w:type="dxa"/>
              <w:right w:w="45" w:type="dxa"/>
            </w:tcMar>
            <w:vAlign w:val="center"/>
          </w:tcPr>
          <w:p w14:paraId="6E375A31" w14:textId="77777777" w:rsidR="00C35AEB" w:rsidRDefault="00A4572A">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14:paraId="5C8BF060" w14:textId="77777777" w:rsidR="00C35AEB" w:rsidRDefault="00A4572A">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14:paraId="7F918656" w14:textId="77777777" w:rsidR="00C35AEB" w:rsidRDefault="00A4572A">
            <w:pPr>
              <w:widowControl/>
              <w:spacing w:line="300" w:lineRule="exact"/>
              <w:rPr>
                <w:rFonts w:eastAsia="仿宋"/>
                <w:kern w:val="0"/>
                <w:szCs w:val="21"/>
              </w:rPr>
            </w:pPr>
            <w:bookmarkStart w:id="2"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p>
          <w:p w14:paraId="0CDB8DED"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2"/>
          </w:p>
          <w:p w14:paraId="5DE07A2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14:paraId="07BB7886" w14:textId="77777777" w:rsidR="00C35AEB" w:rsidRDefault="00C35AEB">
            <w:pPr>
              <w:widowControl/>
              <w:spacing w:line="300" w:lineRule="exact"/>
              <w:rPr>
                <w:rFonts w:ascii="仿宋" w:eastAsia="仿宋" w:hAnsi="仿宋"/>
                <w:bCs/>
                <w:kern w:val="0"/>
                <w:szCs w:val="21"/>
              </w:rPr>
            </w:pPr>
          </w:p>
        </w:tc>
      </w:tr>
      <w:tr w:rsidR="00C35AEB" w14:paraId="22DB951F" w14:textId="77777777">
        <w:trPr>
          <w:trHeight w:val="369"/>
          <w:jc w:val="center"/>
        </w:trPr>
        <w:tc>
          <w:tcPr>
            <w:tcW w:w="848" w:type="dxa"/>
            <w:tcMar>
              <w:left w:w="45" w:type="dxa"/>
              <w:right w:w="45" w:type="dxa"/>
            </w:tcMar>
            <w:vAlign w:val="center"/>
          </w:tcPr>
          <w:p w14:paraId="56D3606D" w14:textId="77777777" w:rsidR="00C35AEB" w:rsidRDefault="00A4572A">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14:paraId="06270AF2" w14:textId="77777777" w:rsidR="00C35AEB" w:rsidRDefault="00A4572A">
            <w:pPr>
              <w:widowControl/>
              <w:spacing w:line="300" w:lineRule="exact"/>
              <w:rPr>
                <w:rFonts w:eastAsia="仿宋"/>
                <w:b/>
                <w:kern w:val="0"/>
                <w:szCs w:val="21"/>
              </w:rPr>
            </w:pPr>
            <w:r>
              <w:rPr>
                <w:rFonts w:eastAsia="仿宋"/>
                <w:b/>
                <w:kern w:val="0"/>
                <w:szCs w:val="21"/>
              </w:rPr>
              <w:t>机电等安全</w:t>
            </w:r>
          </w:p>
        </w:tc>
      </w:tr>
      <w:tr w:rsidR="00C35AEB" w14:paraId="75BB7EFE" w14:textId="77777777">
        <w:trPr>
          <w:trHeight w:val="369"/>
          <w:jc w:val="center"/>
        </w:trPr>
        <w:tc>
          <w:tcPr>
            <w:tcW w:w="848" w:type="dxa"/>
            <w:tcMar>
              <w:left w:w="45" w:type="dxa"/>
              <w:right w:w="45" w:type="dxa"/>
            </w:tcMar>
            <w:vAlign w:val="center"/>
          </w:tcPr>
          <w:p w14:paraId="5CF48A5F" w14:textId="77777777" w:rsidR="00C35AEB" w:rsidRDefault="00A4572A">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14:paraId="2C6D3CA0" w14:textId="77777777" w:rsidR="00C35AEB" w:rsidRDefault="00A4572A">
            <w:pPr>
              <w:widowControl/>
              <w:spacing w:line="300" w:lineRule="exact"/>
              <w:rPr>
                <w:rFonts w:eastAsia="仿宋"/>
                <w:b/>
                <w:kern w:val="0"/>
                <w:szCs w:val="21"/>
              </w:rPr>
            </w:pPr>
            <w:r>
              <w:rPr>
                <w:rFonts w:eastAsia="仿宋"/>
                <w:b/>
                <w:kern w:val="0"/>
                <w:szCs w:val="21"/>
              </w:rPr>
              <w:t>仪器设备常规管理</w:t>
            </w:r>
          </w:p>
        </w:tc>
      </w:tr>
      <w:tr w:rsidR="00C35AEB" w14:paraId="2D45D210" w14:textId="77777777">
        <w:trPr>
          <w:trHeight w:val="369"/>
          <w:jc w:val="center"/>
        </w:trPr>
        <w:tc>
          <w:tcPr>
            <w:tcW w:w="848" w:type="dxa"/>
            <w:tcMar>
              <w:left w:w="45" w:type="dxa"/>
              <w:right w:w="45" w:type="dxa"/>
            </w:tcMar>
            <w:vAlign w:val="center"/>
          </w:tcPr>
          <w:p w14:paraId="3503D14F" w14:textId="77777777" w:rsidR="00C35AEB" w:rsidRDefault="00A4572A">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14:paraId="6E818110" w14:textId="77777777" w:rsidR="00C35AEB" w:rsidRDefault="00A4572A">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14:paraId="794139F2" w14:textId="77777777" w:rsidR="00C35AEB" w:rsidRDefault="00A4572A">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14:paraId="5658F1EC" w14:textId="77777777" w:rsidR="00C35AEB" w:rsidRDefault="00C35AEB">
            <w:pPr>
              <w:widowControl/>
              <w:spacing w:line="300" w:lineRule="exact"/>
              <w:rPr>
                <w:rFonts w:eastAsia="仿宋"/>
                <w:b/>
                <w:bCs/>
                <w:kern w:val="0"/>
                <w:szCs w:val="21"/>
              </w:rPr>
            </w:pPr>
          </w:p>
        </w:tc>
      </w:tr>
      <w:tr w:rsidR="00C35AEB" w14:paraId="5A1FF054" w14:textId="77777777">
        <w:trPr>
          <w:trHeight w:val="369"/>
          <w:jc w:val="center"/>
        </w:trPr>
        <w:tc>
          <w:tcPr>
            <w:tcW w:w="848" w:type="dxa"/>
            <w:tcMar>
              <w:left w:w="45" w:type="dxa"/>
              <w:right w:w="45" w:type="dxa"/>
            </w:tcMar>
            <w:vAlign w:val="center"/>
          </w:tcPr>
          <w:p w14:paraId="6A9875CB" w14:textId="77777777" w:rsidR="00C35AEB" w:rsidRDefault="00A4572A">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14:paraId="75EBDF9C" w14:textId="77777777" w:rsidR="00C35AEB" w:rsidRDefault="00A4572A">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14:paraId="74EE4EF7"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14:paraId="75585E20" w14:textId="77777777" w:rsidR="00C35AEB" w:rsidRDefault="00C35AEB">
            <w:pPr>
              <w:widowControl/>
              <w:spacing w:line="300" w:lineRule="exact"/>
              <w:rPr>
                <w:rFonts w:eastAsia="仿宋"/>
                <w:b/>
                <w:bCs/>
                <w:kern w:val="0"/>
                <w:szCs w:val="21"/>
              </w:rPr>
            </w:pPr>
          </w:p>
        </w:tc>
      </w:tr>
      <w:tr w:rsidR="00C35AEB" w14:paraId="2B5925C4" w14:textId="77777777">
        <w:trPr>
          <w:trHeight w:val="369"/>
          <w:jc w:val="center"/>
        </w:trPr>
        <w:tc>
          <w:tcPr>
            <w:tcW w:w="848" w:type="dxa"/>
            <w:tcMar>
              <w:left w:w="45" w:type="dxa"/>
              <w:right w:w="45" w:type="dxa"/>
            </w:tcMar>
            <w:vAlign w:val="center"/>
          </w:tcPr>
          <w:p w14:paraId="1653A65A" w14:textId="77777777" w:rsidR="00C35AEB" w:rsidRDefault="00A4572A">
            <w:pPr>
              <w:widowControl/>
              <w:spacing w:line="300" w:lineRule="exact"/>
              <w:rPr>
                <w:rFonts w:eastAsia="仿宋"/>
                <w:kern w:val="0"/>
                <w:szCs w:val="21"/>
              </w:rPr>
            </w:pPr>
            <w:r>
              <w:rPr>
                <w:rFonts w:eastAsia="仿宋"/>
                <w:kern w:val="0"/>
                <w:szCs w:val="21"/>
              </w:rPr>
              <w:lastRenderedPageBreak/>
              <w:t>11.1.3</w:t>
            </w:r>
          </w:p>
        </w:tc>
        <w:tc>
          <w:tcPr>
            <w:tcW w:w="3820" w:type="dxa"/>
            <w:tcMar>
              <w:left w:w="45" w:type="dxa"/>
              <w:right w:w="45" w:type="dxa"/>
            </w:tcMar>
            <w:vAlign w:val="center"/>
          </w:tcPr>
          <w:p w14:paraId="22218A63" w14:textId="77777777" w:rsidR="00C35AEB" w:rsidRDefault="00A4572A">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14:paraId="7BC6BA93" w14:textId="77777777" w:rsidR="00C35AEB" w:rsidRDefault="00A4572A">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szCs w:val="21"/>
              </w:rPr>
              <w:t>欧；</w:t>
            </w:r>
          </w:p>
          <w:p w14:paraId="11F0859A" w14:textId="77777777" w:rsidR="00C35AEB" w:rsidRDefault="00A4572A">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53422382" w14:textId="77777777" w:rsidR="00C35AEB" w:rsidRDefault="00C35AEB">
            <w:pPr>
              <w:widowControl/>
              <w:spacing w:line="300" w:lineRule="exact"/>
              <w:rPr>
                <w:rFonts w:eastAsia="仿宋"/>
                <w:b/>
                <w:bCs/>
                <w:kern w:val="0"/>
                <w:szCs w:val="21"/>
              </w:rPr>
            </w:pPr>
          </w:p>
        </w:tc>
      </w:tr>
      <w:tr w:rsidR="00C35AEB" w14:paraId="7AF57AE2" w14:textId="77777777">
        <w:trPr>
          <w:trHeight w:val="369"/>
          <w:jc w:val="center"/>
        </w:trPr>
        <w:tc>
          <w:tcPr>
            <w:tcW w:w="848" w:type="dxa"/>
            <w:tcMar>
              <w:left w:w="45" w:type="dxa"/>
              <w:right w:w="45" w:type="dxa"/>
            </w:tcMar>
            <w:vAlign w:val="center"/>
          </w:tcPr>
          <w:p w14:paraId="160AAD7E" w14:textId="77777777" w:rsidR="00C35AEB" w:rsidRDefault="00A4572A">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14:paraId="32AE73B8" w14:textId="77777777" w:rsidR="00C35AEB" w:rsidRDefault="00A4572A">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14:paraId="699A357B" w14:textId="77777777" w:rsidR="00C35AEB" w:rsidRDefault="00A4572A">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14:paraId="5C028F24" w14:textId="77777777" w:rsidR="00C35AEB" w:rsidRDefault="00A4572A">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w:t>
            </w:r>
            <w:proofErr w:type="gramStart"/>
            <w:r>
              <w:rPr>
                <w:rFonts w:eastAsia="仿宋"/>
                <w:kern w:val="0"/>
                <w:szCs w:val="21"/>
              </w:rPr>
              <w:t>研</w:t>
            </w:r>
            <w:proofErr w:type="gramEnd"/>
            <w:r>
              <w:rPr>
                <w:rFonts w:eastAsia="仿宋"/>
                <w:kern w:val="0"/>
                <w:szCs w:val="21"/>
              </w:rPr>
              <w:t>自制设备，须充分考虑安全系数，并有安全防护措施</w:t>
            </w:r>
          </w:p>
        </w:tc>
        <w:tc>
          <w:tcPr>
            <w:tcW w:w="2543" w:type="dxa"/>
            <w:tcMar>
              <w:left w:w="45" w:type="dxa"/>
              <w:right w:w="45" w:type="dxa"/>
            </w:tcMar>
            <w:vAlign w:val="center"/>
          </w:tcPr>
          <w:p w14:paraId="693A41A6" w14:textId="77777777" w:rsidR="00C35AEB" w:rsidRDefault="00C35AEB">
            <w:pPr>
              <w:widowControl/>
              <w:spacing w:line="300" w:lineRule="exact"/>
              <w:rPr>
                <w:rFonts w:eastAsia="仿宋"/>
                <w:bCs/>
                <w:kern w:val="0"/>
                <w:szCs w:val="21"/>
              </w:rPr>
            </w:pPr>
          </w:p>
        </w:tc>
      </w:tr>
      <w:tr w:rsidR="00C35AEB" w14:paraId="1DC027EA" w14:textId="77777777">
        <w:trPr>
          <w:trHeight w:val="369"/>
          <w:jc w:val="center"/>
        </w:trPr>
        <w:tc>
          <w:tcPr>
            <w:tcW w:w="848" w:type="dxa"/>
            <w:tcMar>
              <w:left w:w="45" w:type="dxa"/>
              <w:right w:w="45" w:type="dxa"/>
            </w:tcMar>
            <w:vAlign w:val="center"/>
          </w:tcPr>
          <w:p w14:paraId="36781A6D" w14:textId="77777777" w:rsidR="00C35AEB" w:rsidRDefault="00A4572A">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14:paraId="389A97D9" w14:textId="77777777" w:rsidR="00C35AEB" w:rsidRDefault="00A4572A">
            <w:pPr>
              <w:widowControl/>
              <w:spacing w:line="300" w:lineRule="exact"/>
              <w:rPr>
                <w:rFonts w:eastAsia="仿宋"/>
                <w:b/>
                <w:kern w:val="0"/>
                <w:szCs w:val="21"/>
              </w:rPr>
            </w:pPr>
            <w:r>
              <w:rPr>
                <w:rFonts w:eastAsia="仿宋"/>
                <w:b/>
                <w:kern w:val="0"/>
                <w:szCs w:val="21"/>
              </w:rPr>
              <w:t>机械安全</w:t>
            </w:r>
          </w:p>
        </w:tc>
      </w:tr>
      <w:tr w:rsidR="00C35AEB" w14:paraId="569A856F" w14:textId="77777777">
        <w:trPr>
          <w:trHeight w:val="369"/>
          <w:jc w:val="center"/>
        </w:trPr>
        <w:tc>
          <w:tcPr>
            <w:tcW w:w="848" w:type="dxa"/>
            <w:tcMar>
              <w:left w:w="45" w:type="dxa"/>
              <w:right w:w="45" w:type="dxa"/>
            </w:tcMar>
            <w:vAlign w:val="center"/>
          </w:tcPr>
          <w:p w14:paraId="6FC80BCE" w14:textId="77777777" w:rsidR="00C35AEB" w:rsidRDefault="00A4572A">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14:paraId="6879C8D5" w14:textId="77777777" w:rsidR="00C35AEB" w:rsidRDefault="00A4572A">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14:paraId="231A7BE8"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14:paraId="4A1035A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14:paraId="6AE7B869" w14:textId="77777777" w:rsidR="00C35AEB" w:rsidRDefault="00C35AEB">
            <w:pPr>
              <w:widowControl/>
              <w:spacing w:line="300" w:lineRule="exact"/>
              <w:rPr>
                <w:rFonts w:eastAsia="仿宋"/>
                <w:bCs/>
                <w:kern w:val="0"/>
                <w:szCs w:val="21"/>
              </w:rPr>
            </w:pPr>
          </w:p>
        </w:tc>
      </w:tr>
      <w:tr w:rsidR="00C35AEB" w14:paraId="29C7F488" w14:textId="77777777">
        <w:trPr>
          <w:trHeight w:val="369"/>
          <w:jc w:val="center"/>
        </w:trPr>
        <w:tc>
          <w:tcPr>
            <w:tcW w:w="848" w:type="dxa"/>
            <w:tcMar>
              <w:left w:w="45" w:type="dxa"/>
              <w:right w:w="45" w:type="dxa"/>
            </w:tcMar>
            <w:vAlign w:val="center"/>
          </w:tcPr>
          <w:p w14:paraId="00FDE5BE" w14:textId="77777777" w:rsidR="00C35AEB" w:rsidRDefault="00A4572A">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14:paraId="27636B83" w14:textId="77777777" w:rsidR="00C35AEB" w:rsidRDefault="00A4572A">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14:paraId="2C2050FE" w14:textId="77777777" w:rsidR="00C35AEB" w:rsidRDefault="00A4572A">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14:paraId="6ECFDB6D" w14:textId="77777777" w:rsidR="00C35AEB" w:rsidRDefault="00A4572A">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14:paraId="3721E12B" w14:textId="77777777" w:rsidR="00C35AEB" w:rsidRDefault="00C35AEB">
            <w:pPr>
              <w:widowControl/>
              <w:spacing w:line="300" w:lineRule="exact"/>
              <w:rPr>
                <w:rFonts w:eastAsia="仿宋"/>
                <w:bCs/>
                <w:kern w:val="0"/>
                <w:szCs w:val="21"/>
              </w:rPr>
            </w:pPr>
          </w:p>
        </w:tc>
      </w:tr>
      <w:tr w:rsidR="00C35AEB" w14:paraId="1133B22C" w14:textId="77777777">
        <w:trPr>
          <w:trHeight w:val="369"/>
          <w:jc w:val="center"/>
        </w:trPr>
        <w:tc>
          <w:tcPr>
            <w:tcW w:w="848" w:type="dxa"/>
            <w:tcMar>
              <w:left w:w="45" w:type="dxa"/>
              <w:right w:w="45" w:type="dxa"/>
            </w:tcMar>
            <w:vAlign w:val="center"/>
          </w:tcPr>
          <w:p w14:paraId="76FCCAF0" w14:textId="77777777" w:rsidR="00C35AEB" w:rsidRDefault="00A4572A">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14:paraId="5B02489B" w14:textId="77777777" w:rsidR="00C35AEB" w:rsidRDefault="00A4572A">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14:paraId="01A8400C"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14:paraId="2EADC8C1"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14:paraId="5BFB5706"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14:paraId="54466E63"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与铁水接触的一切工具，使用前必须加热，严禁将冷的工具伸入铁水内，以免引起爆炸；</w:t>
            </w:r>
          </w:p>
          <w:p w14:paraId="2D05AF06" w14:textId="77777777" w:rsidR="00C35AEB" w:rsidRDefault="00A4572A">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w:t>
            </w:r>
            <w:r>
              <w:rPr>
                <w:rFonts w:eastAsia="仿宋"/>
                <w:kern w:val="0"/>
                <w:szCs w:val="21"/>
              </w:rPr>
              <w:t>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14:paraId="4E18319A" w14:textId="77777777" w:rsidR="00C35AEB" w:rsidRDefault="00C35AEB">
            <w:pPr>
              <w:widowControl/>
              <w:spacing w:line="300" w:lineRule="exact"/>
              <w:rPr>
                <w:rFonts w:eastAsia="仿宋"/>
                <w:b/>
                <w:bCs/>
                <w:kern w:val="0"/>
                <w:szCs w:val="21"/>
              </w:rPr>
            </w:pPr>
          </w:p>
        </w:tc>
      </w:tr>
      <w:tr w:rsidR="00C35AEB" w14:paraId="4DBE441D" w14:textId="77777777">
        <w:trPr>
          <w:trHeight w:val="369"/>
          <w:jc w:val="center"/>
        </w:trPr>
        <w:tc>
          <w:tcPr>
            <w:tcW w:w="848" w:type="dxa"/>
            <w:tcMar>
              <w:left w:w="45" w:type="dxa"/>
              <w:right w:w="45" w:type="dxa"/>
            </w:tcMar>
            <w:vAlign w:val="center"/>
          </w:tcPr>
          <w:p w14:paraId="0746F191" w14:textId="77777777" w:rsidR="00C35AEB" w:rsidRDefault="00A4572A">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14:paraId="47AE0844" w14:textId="77777777" w:rsidR="00C35AEB" w:rsidRDefault="00A4572A">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14:paraId="7A7FE234"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p>
          <w:p w14:paraId="1715EC5D"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14:paraId="3F196ED9" w14:textId="77777777" w:rsidR="00C35AEB" w:rsidRDefault="00C35AEB">
            <w:pPr>
              <w:widowControl/>
              <w:spacing w:line="300" w:lineRule="exact"/>
              <w:rPr>
                <w:rFonts w:ascii="仿宋" w:eastAsia="仿宋" w:hAnsi="仿宋"/>
                <w:bCs/>
                <w:kern w:val="0"/>
                <w:szCs w:val="21"/>
              </w:rPr>
            </w:pPr>
          </w:p>
        </w:tc>
      </w:tr>
      <w:tr w:rsidR="00C35AEB" w14:paraId="0DEE0627" w14:textId="77777777">
        <w:trPr>
          <w:trHeight w:val="369"/>
          <w:jc w:val="center"/>
        </w:trPr>
        <w:tc>
          <w:tcPr>
            <w:tcW w:w="848" w:type="dxa"/>
            <w:tcMar>
              <w:left w:w="45" w:type="dxa"/>
              <w:right w:w="45" w:type="dxa"/>
            </w:tcMar>
            <w:vAlign w:val="center"/>
          </w:tcPr>
          <w:p w14:paraId="1747D8BD" w14:textId="77777777" w:rsidR="00C35AEB" w:rsidRDefault="00A4572A">
            <w:pPr>
              <w:widowControl/>
              <w:spacing w:line="300" w:lineRule="exact"/>
              <w:rPr>
                <w:rFonts w:eastAsia="仿宋"/>
                <w:b/>
                <w:kern w:val="0"/>
                <w:szCs w:val="21"/>
              </w:rPr>
            </w:pPr>
            <w:r>
              <w:rPr>
                <w:rFonts w:eastAsia="仿宋"/>
                <w:b/>
                <w:kern w:val="0"/>
                <w:szCs w:val="21"/>
              </w:rPr>
              <w:lastRenderedPageBreak/>
              <w:t>11.3</w:t>
            </w:r>
          </w:p>
        </w:tc>
        <w:tc>
          <w:tcPr>
            <w:tcW w:w="14023" w:type="dxa"/>
            <w:gridSpan w:val="3"/>
            <w:tcMar>
              <w:left w:w="45" w:type="dxa"/>
              <w:right w:w="45" w:type="dxa"/>
            </w:tcMar>
            <w:vAlign w:val="center"/>
          </w:tcPr>
          <w:p w14:paraId="3A529A16" w14:textId="77777777" w:rsidR="00C35AEB" w:rsidRDefault="00A4572A">
            <w:pPr>
              <w:widowControl/>
              <w:spacing w:line="300" w:lineRule="exact"/>
              <w:rPr>
                <w:rFonts w:eastAsia="仿宋"/>
                <w:b/>
                <w:kern w:val="0"/>
                <w:szCs w:val="21"/>
              </w:rPr>
            </w:pPr>
            <w:r>
              <w:rPr>
                <w:rFonts w:eastAsia="仿宋" w:hint="eastAsia"/>
                <w:b/>
                <w:kern w:val="0"/>
                <w:szCs w:val="21"/>
              </w:rPr>
              <w:t>电气安全</w:t>
            </w:r>
          </w:p>
        </w:tc>
      </w:tr>
      <w:tr w:rsidR="00C35AEB" w14:paraId="3C08878F" w14:textId="77777777">
        <w:trPr>
          <w:trHeight w:val="369"/>
          <w:jc w:val="center"/>
        </w:trPr>
        <w:tc>
          <w:tcPr>
            <w:tcW w:w="848" w:type="dxa"/>
            <w:tcMar>
              <w:left w:w="45" w:type="dxa"/>
              <w:right w:w="45" w:type="dxa"/>
            </w:tcMar>
            <w:vAlign w:val="center"/>
          </w:tcPr>
          <w:p w14:paraId="7F6EB691" w14:textId="77777777" w:rsidR="00C35AEB" w:rsidRDefault="00A4572A">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14:paraId="555EE5EA" w14:textId="77777777" w:rsidR="00C35AEB" w:rsidRDefault="00A4572A">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14:paraId="34A72AFC" w14:textId="77777777" w:rsidR="00C35AEB" w:rsidRDefault="00A4572A">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14:paraId="0C28CB62" w14:textId="77777777" w:rsidR="00C35AEB" w:rsidRDefault="00A4572A">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14:paraId="140F2D2B" w14:textId="77777777" w:rsidR="00C35AEB" w:rsidRDefault="00A4572A">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14:paraId="254497CD" w14:textId="77777777" w:rsidR="00C35AEB" w:rsidRDefault="00A4572A">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14:paraId="53804A65" w14:textId="77777777" w:rsidR="00C35AEB" w:rsidRDefault="00A4572A">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14:paraId="7BB2E3FF" w14:textId="77777777" w:rsidR="00C35AEB" w:rsidRDefault="00A4572A">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14:paraId="18E1AFA4" w14:textId="77777777" w:rsidR="00C35AEB" w:rsidRDefault="00A4572A">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14:paraId="251BDFC0" w14:textId="77777777" w:rsidR="00C35AEB" w:rsidRDefault="00A4572A">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强磁设备应配备与大地相连的金属屏蔽网</w:t>
            </w:r>
          </w:p>
        </w:tc>
        <w:tc>
          <w:tcPr>
            <w:tcW w:w="2543" w:type="dxa"/>
            <w:tcMar>
              <w:left w:w="45" w:type="dxa"/>
              <w:right w:w="45" w:type="dxa"/>
            </w:tcMar>
            <w:vAlign w:val="center"/>
          </w:tcPr>
          <w:p w14:paraId="396392EE" w14:textId="77777777" w:rsidR="00C35AEB" w:rsidRDefault="00C35AEB">
            <w:pPr>
              <w:widowControl/>
              <w:spacing w:line="300" w:lineRule="exact"/>
              <w:rPr>
                <w:rFonts w:eastAsia="仿宋"/>
                <w:b/>
                <w:bCs/>
                <w:kern w:val="0"/>
                <w:szCs w:val="21"/>
              </w:rPr>
            </w:pPr>
          </w:p>
        </w:tc>
      </w:tr>
      <w:tr w:rsidR="00C35AEB" w14:paraId="0B2AB8CA" w14:textId="77777777">
        <w:trPr>
          <w:trHeight w:val="369"/>
          <w:jc w:val="center"/>
        </w:trPr>
        <w:tc>
          <w:tcPr>
            <w:tcW w:w="848" w:type="dxa"/>
            <w:tcMar>
              <w:left w:w="45" w:type="dxa"/>
              <w:right w:w="45" w:type="dxa"/>
            </w:tcMar>
            <w:vAlign w:val="center"/>
          </w:tcPr>
          <w:p w14:paraId="2E453D49" w14:textId="77777777" w:rsidR="00C35AEB" w:rsidRDefault="00A4572A">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14:paraId="314CE62C" w14:textId="77777777" w:rsidR="00C35AEB" w:rsidRDefault="00A4572A">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14:paraId="6E26F8D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14:paraId="6825BF59" w14:textId="77777777" w:rsidR="00C35AEB" w:rsidRDefault="00C35AEB">
            <w:pPr>
              <w:widowControl/>
              <w:spacing w:line="300" w:lineRule="exact"/>
              <w:rPr>
                <w:rFonts w:eastAsia="仿宋"/>
                <w:b/>
                <w:bCs/>
                <w:kern w:val="0"/>
                <w:szCs w:val="21"/>
              </w:rPr>
            </w:pPr>
          </w:p>
        </w:tc>
      </w:tr>
      <w:tr w:rsidR="00C35AEB" w14:paraId="25E5C140" w14:textId="77777777">
        <w:trPr>
          <w:trHeight w:val="369"/>
          <w:jc w:val="center"/>
        </w:trPr>
        <w:tc>
          <w:tcPr>
            <w:tcW w:w="848" w:type="dxa"/>
            <w:tcMar>
              <w:left w:w="45" w:type="dxa"/>
              <w:right w:w="45" w:type="dxa"/>
            </w:tcMar>
            <w:vAlign w:val="center"/>
          </w:tcPr>
          <w:p w14:paraId="00FFCFBD" w14:textId="77777777" w:rsidR="00C35AEB" w:rsidRDefault="00A4572A">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14:paraId="70D13B88" w14:textId="77777777" w:rsidR="00C35AEB" w:rsidRDefault="00A4572A">
            <w:pPr>
              <w:widowControl/>
              <w:spacing w:line="300" w:lineRule="exact"/>
              <w:rPr>
                <w:rFonts w:eastAsia="仿宋"/>
                <w:b/>
                <w:kern w:val="0"/>
                <w:szCs w:val="21"/>
              </w:rPr>
            </w:pPr>
            <w:r>
              <w:rPr>
                <w:rFonts w:eastAsia="仿宋"/>
                <w:b/>
                <w:kern w:val="0"/>
                <w:szCs w:val="21"/>
              </w:rPr>
              <w:t>激光安全</w:t>
            </w:r>
          </w:p>
        </w:tc>
      </w:tr>
      <w:tr w:rsidR="00C35AEB" w14:paraId="7DC37436" w14:textId="77777777">
        <w:trPr>
          <w:trHeight w:val="369"/>
          <w:jc w:val="center"/>
        </w:trPr>
        <w:tc>
          <w:tcPr>
            <w:tcW w:w="848" w:type="dxa"/>
            <w:tcMar>
              <w:left w:w="45" w:type="dxa"/>
              <w:right w:w="45" w:type="dxa"/>
            </w:tcMar>
            <w:vAlign w:val="center"/>
          </w:tcPr>
          <w:p w14:paraId="7A338864" w14:textId="77777777" w:rsidR="00C35AEB" w:rsidRDefault="00A4572A">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14:paraId="260463DC" w14:textId="77777777" w:rsidR="00C35AEB" w:rsidRDefault="00A4572A">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14:paraId="1177A865"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14:paraId="3683EA62" w14:textId="77777777" w:rsidR="00C35AEB" w:rsidRDefault="00C35AEB">
            <w:pPr>
              <w:widowControl/>
              <w:spacing w:line="300" w:lineRule="exact"/>
              <w:rPr>
                <w:rFonts w:eastAsia="仿宋"/>
                <w:b/>
                <w:bCs/>
                <w:kern w:val="0"/>
                <w:szCs w:val="21"/>
              </w:rPr>
            </w:pPr>
          </w:p>
        </w:tc>
      </w:tr>
      <w:tr w:rsidR="00C35AEB" w14:paraId="31C4039F" w14:textId="77777777">
        <w:trPr>
          <w:trHeight w:val="369"/>
          <w:jc w:val="center"/>
        </w:trPr>
        <w:tc>
          <w:tcPr>
            <w:tcW w:w="848" w:type="dxa"/>
            <w:tcMar>
              <w:left w:w="45" w:type="dxa"/>
              <w:right w:w="45" w:type="dxa"/>
            </w:tcMar>
            <w:vAlign w:val="center"/>
          </w:tcPr>
          <w:p w14:paraId="4E4E27D0" w14:textId="77777777" w:rsidR="00C35AEB" w:rsidRDefault="00A4572A">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14:paraId="275A3B7E" w14:textId="77777777" w:rsidR="00C35AEB" w:rsidRDefault="00A4572A">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14:paraId="4BA91DF3"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14:paraId="31EED090" w14:textId="77777777" w:rsidR="00C35AEB" w:rsidRDefault="00C35AEB">
            <w:pPr>
              <w:widowControl/>
              <w:spacing w:line="300" w:lineRule="exact"/>
              <w:rPr>
                <w:rFonts w:eastAsia="仿宋"/>
                <w:b/>
                <w:bCs/>
                <w:kern w:val="0"/>
                <w:szCs w:val="21"/>
              </w:rPr>
            </w:pPr>
          </w:p>
        </w:tc>
      </w:tr>
      <w:tr w:rsidR="00C35AEB" w14:paraId="2920D727" w14:textId="77777777">
        <w:trPr>
          <w:trHeight w:val="369"/>
          <w:jc w:val="center"/>
        </w:trPr>
        <w:tc>
          <w:tcPr>
            <w:tcW w:w="848" w:type="dxa"/>
            <w:tcMar>
              <w:left w:w="45" w:type="dxa"/>
              <w:right w:w="45" w:type="dxa"/>
            </w:tcMar>
            <w:vAlign w:val="center"/>
          </w:tcPr>
          <w:p w14:paraId="47CBC666" w14:textId="77777777" w:rsidR="00C35AEB" w:rsidRDefault="00A4572A">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14:paraId="6F871683" w14:textId="77777777" w:rsidR="00C35AEB" w:rsidRDefault="00A4572A">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14:paraId="2C77892A" w14:textId="77777777" w:rsidR="00C35AEB" w:rsidRDefault="00A4572A">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14:paraId="00D5E78E" w14:textId="77777777" w:rsidR="00C35AEB" w:rsidRDefault="00C35AEB">
            <w:pPr>
              <w:widowControl/>
              <w:spacing w:line="300" w:lineRule="exact"/>
              <w:rPr>
                <w:rFonts w:eastAsia="仿宋"/>
                <w:b/>
                <w:bCs/>
                <w:kern w:val="0"/>
                <w:szCs w:val="21"/>
              </w:rPr>
            </w:pPr>
          </w:p>
        </w:tc>
      </w:tr>
      <w:tr w:rsidR="00C35AEB" w14:paraId="28251DC0" w14:textId="77777777">
        <w:trPr>
          <w:trHeight w:val="369"/>
          <w:jc w:val="center"/>
        </w:trPr>
        <w:tc>
          <w:tcPr>
            <w:tcW w:w="848" w:type="dxa"/>
            <w:tcMar>
              <w:left w:w="45" w:type="dxa"/>
              <w:right w:w="45" w:type="dxa"/>
            </w:tcMar>
            <w:vAlign w:val="center"/>
          </w:tcPr>
          <w:p w14:paraId="6BEABF38" w14:textId="77777777" w:rsidR="00C35AEB" w:rsidRDefault="00A4572A">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14:paraId="27B6BAB3" w14:textId="77777777" w:rsidR="00C35AEB" w:rsidRDefault="00A4572A">
            <w:pPr>
              <w:widowControl/>
              <w:spacing w:line="300" w:lineRule="exact"/>
              <w:rPr>
                <w:rFonts w:eastAsia="仿宋"/>
                <w:b/>
                <w:kern w:val="0"/>
                <w:szCs w:val="21"/>
              </w:rPr>
            </w:pPr>
            <w:r>
              <w:rPr>
                <w:rFonts w:eastAsia="仿宋"/>
                <w:b/>
                <w:kern w:val="0"/>
                <w:szCs w:val="21"/>
              </w:rPr>
              <w:t>粉尘安全</w:t>
            </w:r>
          </w:p>
        </w:tc>
      </w:tr>
      <w:tr w:rsidR="00C35AEB" w14:paraId="6A0CC7A7" w14:textId="77777777">
        <w:trPr>
          <w:trHeight w:val="369"/>
          <w:jc w:val="center"/>
        </w:trPr>
        <w:tc>
          <w:tcPr>
            <w:tcW w:w="848" w:type="dxa"/>
            <w:tcMar>
              <w:left w:w="45" w:type="dxa"/>
              <w:right w:w="45" w:type="dxa"/>
            </w:tcMar>
            <w:vAlign w:val="center"/>
          </w:tcPr>
          <w:p w14:paraId="32F3157C" w14:textId="77777777" w:rsidR="00C35AEB" w:rsidRDefault="00A4572A">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14:paraId="328BFB82" w14:textId="77777777" w:rsidR="00C35AEB" w:rsidRDefault="00A4572A">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14:paraId="3F3C6C50"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kern w:val="0"/>
                <w:szCs w:val="21"/>
              </w:rPr>
              <w:t>防爆灯、防爆电气开关，导线敷设应选用镀锌管或水煤气管，必须达到整体防爆要求；</w:t>
            </w:r>
          </w:p>
          <w:p w14:paraId="0C141AD9" w14:textId="77777777" w:rsidR="00C35AEB" w:rsidRDefault="00A4572A">
            <w:pPr>
              <w:widowControl/>
              <w:spacing w:line="300" w:lineRule="exact"/>
              <w:rPr>
                <w:rFonts w:eastAsia="仿宋"/>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粉尘加工要有除尘装置，除尘器符合防静电安全要求，除尘设施应有阻爆、隔爆、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14:paraId="7A56ABE1" w14:textId="77777777" w:rsidR="00C35AEB" w:rsidRDefault="00C35AEB">
            <w:pPr>
              <w:pStyle w:val="24"/>
              <w:spacing w:line="360" w:lineRule="auto"/>
              <w:ind w:firstLineChars="0" w:firstLine="0"/>
              <w:rPr>
                <w:rFonts w:ascii="Times New Roman" w:eastAsia="仿宋" w:hAnsi="Times New Roman"/>
                <w:b/>
                <w:bCs/>
                <w:kern w:val="0"/>
              </w:rPr>
            </w:pPr>
          </w:p>
        </w:tc>
      </w:tr>
      <w:tr w:rsidR="00C35AEB" w14:paraId="17097493" w14:textId="77777777">
        <w:trPr>
          <w:trHeight w:val="369"/>
          <w:jc w:val="center"/>
        </w:trPr>
        <w:tc>
          <w:tcPr>
            <w:tcW w:w="848" w:type="dxa"/>
            <w:tcMar>
              <w:left w:w="45" w:type="dxa"/>
              <w:right w:w="45" w:type="dxa"/>
            </w:tcMar>
            <w:vAlign w:val="center"/>
          </w:tcPr>
          <w:p w14:paraId="075447AF" w14:textId="77777777" w:rsidR="00C35AEB" w:rsidRDefault="00A4572A">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14:paraId="474EBB46" w14:textId="77777777" w:rsidR="00C35AEB" w:rsidRDefault="00A4572A">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14:paraId="327336D6" w14:textId="77777777" w:rsidR="00C35AEB" w:rsidRDefault="00A4572A">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14:paraId="090B7162" w14:textId="77777777" w:rsidR="00C35AEB" w:rsidRDefault="00C35AEB">
            <w:pPr>
              <w:widowControl/>
              <w:spacing w:line="300" w:lineRule="exact"/>
              <w:rPr>
                <w:rFonts w:eastAsia="仿宋"/>
                <w:b/>
                <w:bCs/>
                <w:kern w:val="0"/>
                <w:szCs w:val="21"/>
              </w:rPr>
            </w:pPr>
          </w:p>
        </w:tc>
      </w:tr>
      <w:tr w:rsidR="00C35AEB" w14:paraId="58F715E8" w14:textId="77777777">
        <w:trPr>
          <w:trHeight w:val="369"/>
          <w:jc w:val="center"/>
        </w:trPr>
        <w:tc>
          <w:tcPr>
            <w:tcW w:w="848" w:type="dxa"/>
            <w:tcMar>
              <w:left w:w="45" w:type="dxa"/>
              <w:right w:w="45" w:type="dxa"/>
            </w:tcMar>
            <w:vAlign w:val="center"/>
          </w:tcPr>
          <w:p w14:paraId="60C9F92D" w14:textId="77777777" w:rsidR="00C35AEB" w:rsidRDefault="00A4572A">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14:paraId="3F692204" w14:textId="77777777" w:rsidR="00C35AEB" w:rsidRDefault="00A4572A">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14:paraId="3F4AD828"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14:paraId="3553552B" w14:textId="77777777" w:rsidR="00C35AEB" w:rsidRDefault="00C35AEB">
            <w:pPr>
              <w:rPr>
                <w:rFonts w:eastAsia="仿宋"/>
                <w:bCs/>
                <w:kern w:val="0"/>
                <w:szCs w:val="21"/>
              </w:rPr>
            </w:pPr>
          </w:p>
        </w:tc>
      </w:tr>
      <w:tr w:rsidR="00C35AEB" w14:paraId="7A44FCDE" w14:textId="77777777">
        <w:trPr>
          <w:trHeight w:val="369"/>
          <w:jc w:val="center"/>
        </w:trPr>
        <w:tc>
          <w:tcPr>
            <w:tcW w:w="848" w:type="dxa"/>
            <w:tcMar>
              <w:left w:w="45" w:type="dxa"/>
              <w:right w:w="45" w:type="dxa"/>
            </w:tcMar>
            <w:vAlign w:val="center"/>
          </w:tcPr>
          <w:p w14:paraId="1A104378" w14:textId="77777777" w:rsidR="00C35AEB" w:rsidRDefault="00A4572A">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14:paraId="7CF9126E" w14:textId="77777777" w:rsidR="00C35AEB" w:rsidRDefault="00A4572A">
            <w:pPr>
              <w:widowControl/>
              <w:spacing w:line="300" w:lineRule="exact"/>
              <w:rPr>
                <w:rFonts w:eastAsia="仿宋"/>
                <w:b/>
                <w:kern w:val="0"/>
                <w:szCs w:val="21"/>
              </w:rPr>
            </w:pPr>
            <w:r>
              <w:rPr>
                <w:rFonts w:eastAsia="仿宋"/>
                <w:b/>
                <w:kern w:val="0"/>
                <w:szCs w:val="21"/>
              </w:rPr>
              <w:t>特种设备与常规冷热设备</w:t>
            </w:r>
          </w:p>
        </w:tc>
      </w:tr>
      <w:tr w:rsidR="00C35AEB" w14:paraId="08479B0B" w14:textId="77777777">
        <w:trPr>
          <w:trHeight w:val="369"/>
          <w:jc w:val="center"/>
        </w:trPr>
        <w:tc>
          <w:tcPr>
            <w:tcW w:w="848" w:type="dxa"/>
            <w:tcMar>
              <w:left w:w="45" w:type="dxa"/>
              <w:right w:w="45" w:type="dxa"/>
            </w:tcMar>
            <w:vAlign w:val="center"/>
          </w:tcPr>
          <w:p w14:paraId="43A5DB0B" w14:textId="77777777" w:rsidR="00C35AEB" w:rsidRDefault="00A4572A">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14:paraId="4CD0FB5A" w14:textId="77777777" w:rsidR="00C35AEB" w:rsidRDefault="00A4572A">
            <w:pPr>
              <w:widowControl/>
              <w:spacing w:line="300" w:lineRule="exact"/>
              <w:rPr>
                <w:rFonts w:eastAsia="仿宋"/>
                <w:b/>
                <w:kern w:val="0"/>
                <w:szCs w:val="21"/>
              </w:rPr>
            </w:pPr>
            <w:r>
              <w:rPr>
                <w:rFonts w:eastAsia="仿宋"/>
                <w:b/>
                <w:kern w:val="0"/>
                <w:szCs w:val="21"/>
              </w:rPr>
              <w:t>起重类设备</w:t>
            </w:r>
          </w:p>
        </w:tc>
      </w:tr>
      <w:tr w:rsidR="00C35AEB" w14:paraId="446632FC" w14:textId="77777777">
        <w:trPr>
          <w:trHeight w:val="369"/>
          <w:jc w:val="center"/>
        </w:trPr>
        <w:tc>
          <w:tcPr>
            <w:tcW w:w="848" w:type="dxa"/>
            <w:tcMar>
              <w:left w:w="45" w:type="dxa"/>
              <w:right w:w="45" w:type="dxa"/>
            </w:tcMar>
            <w:vAlign w:val="center"/>
          </w:tcPr>
          <w:p w14:paraId="3E13A553" w14:textId="77777777" w:rsidR="00C35AEB" w:rsidRDefault="00A4572A">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14:paraId="12BA4110" w14:textId="77777777" w:rsidR="00C35AEB" w:rsidRDefault="00A4572A">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14:paraId="0E5EC979"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p>
        </w:tc>
        <w:tc>
          <w:tcPr>
            <w:tcW w:w="2543" w:type="dxa"/>
            <w:tcMar>
              <w:left w:w="45" w:type="dxa"/>
              <w:right w:w="45" w:type="dxa"/>
            </w:tcMar>
            <w:vAlign w:val="center"/>
          </w:tcPr>
          <w:p w14:paraId="6563E572" w14:textId="77777777" w:rsidR="00C35AEB" w:rsidRDefault="00C35AEB">
            <w:pPr>
              <w:widowControl/>
              <w:spacing w:line="300" w:lineRule="exact"/>
              <w:rPr>
                <w:rFonts w:ascii="仿宋" w:eastAsia="仿宋" w:hAnsi="仿宋"/>
                <w:b/>
                <w:bCs/>
                <w:kern w:val="0"/>
                <w:szCs w:val="21"/>
              </w:rPr>
            </w:pPr>
          </w:p>
        </w:tc>
      </w:tr>
      <w:tr w:rsidR="00C35AEB" w14:paraId="709678FC" w14:textId="77777777">
        <w:trPr>
          <w:trHeight w:val="369"/>
          <w:jc w:val="center"/>
        </w:trPr>
        <w:tc>
          <w:tcPr>
            <w:tcW w:w="848" w:type="dxa"/>
            <w:tcMar>
              <w:left w:w="45" w:type="dxa"/>
              <w:right w:w="45" w:type="dxa"/>
            </w:tcMar>
            <w:vAlign w:val="center"/>
          </w:tcPr>
          <w:p w14:paraId="1FBECEF5" w14:textId="77777777" w:rsidR="00C35AEB" w:rsidRDefault="00A4572A">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14:paraId="76164592" w14:textId="77777777" w:rsidR="00C35AEB" w:rsidRDefault="00A4572A">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14:paraId="4F77F790"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起重机指挥、起重机司机须取得《特种设备作业人员证》，持证上岗，并每</w:t>
            </w:r>
            <w:r>
              <w:rPr>
                <w:rFonts w:eastAsia="仿宋"/>
                <w:kern w:val="0"/>
                <w:szCs w:val="21"/>
              </w:rPr>
              <w:t>4</w:t>
            </w:r>
            <w:r>
              <w:rPr>
                <w:rFonts w:eastAsia="仿宋"/>
                <w:kern w:val="0"/>
                <w:szCs w:val="21"/>
              </w:rPr>
              <w:t>年复审一次；</w:t>
            </w:r>
          </w:p>
          <w:p w14:paraId="48611D2A"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14:paraId="50A8A388" w14:textId="77777777" w:rsidR="00C35AEB" w:rsidRDefault="00C35AEB">
            <w:pPr>
              <w:widowControl/>
              <w:spacing w:line="300" w:lineRule="exact"/>
              <w:rPr>
                <w:rFonts w:eastAsia="仿宋"/>
                <w:bCs/>
                <w:kern w:val="0"/>
                <w:szCs w:val="21"/>
              </w:rPr>
            </w:pPr>
          </w:p>
        </w:tc>
      </w:tr>
      <w:tr w:rsidR="00C35AEB" w14:paraId="1D8BC8A8" w14:textId="77777777">
        <w:trPr>
          <w:trHeight w:val="369"/>
          <w:jc w:val="center"/>
        </w:trPr>
        <w:tc>
          <w:tcPr>
            <w:tcW w:w="848" w:type="dxa"/>
            <w:tcMar>
              <w:left w:w="45" w:type="dxa"/>
              <w:right w:w="45" w:type="dxa"/>
            </w:tcMar>
            <w:vAlign w:val="center"/>
          </w:tcPr>
          <w:p w14:paraId="57AC60EB" w14:textId="77777777" w:rsidR="00C35AEB" w:rsidRDefault="00A4572A">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14:paraId="0B0EFD80" w14:textId="77777777" w:rsidR="00C35AEB" w:rsidRDefault="00A4572A">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14:paraId="591FE114"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14:paraId="370AA458"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p>
          <w:p w14:paraId="2E4F82E9" w14:textId="77777777" w:rsidR="00C35AEB" w:rsidRDefault="00A4572A">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14:paraId="3B5DEE4D" w14:textId="77777777" w:rsidR="00C35AEB" w:rsidRDefault="00C35AEB">
            <w:pPr>
              <w:widowControl/>
              <w:spacing w:line="300" w:lineRule="exact"/>
              <w:rPr>
                <w:rFonts w:eastAsia="仿宋"/>
                <w:bCs/>
                <w:kern w:val="0"/>
                <w:szCs w:val="21"/>
              </w:rPr>
            </w:pPr>
          </w:p>
        </w:tc>
      </w:tr>
      <w:tr w:rsidR="00C35AEB" w14:paraId="7F3F3E3A" w14:textId="77777777">
        <w:trPr>
          <w:trHeight w:val="369"/>
          <w:jc w:val="center"/>
        </w:trPr>
        <w:tc>
          <w:tcPr>
            <w:tcW w:w="848" w:type="dxa"/>
            <w:tcMar>
              <w:left w:w="45" w:type="dxa"/>
              <w:right w:w="45" w:type="dxa"/>
            </w:tcMar>
            <w:vAlign w:val="center"/>
          </w:tcPr>
          <w:p w14:paraId="169D8FDA" w14:textId="77777777" w:rsidR="00C35AEB" w:rsidRDefault="00A4572A">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14:paraId="35A4683A" w14:textId="77777777" w:rsidR="00C35AEB" w:rsidRDefault="00A4572A">
            <w:pPr>
              <w:widowControl/>
              <w:spacing w:line="300" w:lineRule="exact"/>
              <w:rPr>
                <w:rFonts w:eastAsia="仿宋"/>
                <w:bCs/>
                <w:kern w:val="0"/>
                <w:szCs w:val="21"/>
              </w:rPr>
            </w:pPr>
            <w:r>
              <w:rPr>
                <w:rFonts w:eastAsia="仿宋"/>
                <w:b/>
                <w:kern w:val="0"/>
                <w:szCs w:val="21"/>
              </w:rPr>
              <w:t>压力容器</w:t>
            </w:r>
          </w:p>
        </w:tc>
      </w:tr>
      <w:tr w:rsidR="00C35AEB" w14:paraId="27955104" w14:textId="77777777">
        <w:trPr>
          <w:trHeight w:val="369"/>
          <w:jc w:val="center"/>
        </w:trPr>
        <w:tc>
          <w:tcPr>
            <w:tcW w:w="848" w:type="dxa"/>
            <w:tcMar>
              <w:left w:w="45" w:type="dxa"/>
              <w:right w:w="45" w:type="dxa"/>
            </w:tcMar>
            <w:vAlign w:val="center"/>
          </w:tcPr>
          <w:p w14:paraId="38432A03" w14:textId="77777777" w:rsidR="00C35AEB" w:rsidRDefault="00A4572A">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14:paraId="03AF8125" w14:textId="77777777" w:rsidR="00C35AEB" w:rsidRDefault="00A4572A">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14:paraId="7EFA29ED" w14:textId="77777777" w:rsidR="00C35AEB" w:rsidRDefault="00A4572A">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w:t>
            </w:r>
            <w:proofErr w:type="gramStart"/>
            <w:r>
              <w:rPr>
                <w:rFonts w:eastAsia="仿宋"/>
                <w:kern w:val="0"/>
                <w:szCs w:val="21"/>
              </w:rPr>
              <w:t>且压力</w:t>
            </w:r>
            <w:proofErr w:type="gramEnd"/>
            <w:r>
              <w:rPr>
                <w:rFonts w:eastAsia="仿宋"/>
                <w:kern w:val="0"/>
                <w:szCs w:val="21"/>
              </w:rPr>
              <w:t>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14:paraId="5E275FDC" w14:textId="77777777" w:rsidR="00C35AEB" w:rsidRDefault="00C35AEB">
            <w:pPr>
              <w:rPr>
                <w:rFonts w:eastAsia="仿宋"/>
                <w:bCs/>
                <w:kern w:val="0"/>
                <w:szCs w:val="21"/>
              </w:rPr>
            </w:pPr>
          </w:p>
        </w:tc>
      </w:tr>
      <w:tr w:rsidR="00C35AEB" w14:paraId="21C88840" w14:textId="77777777">
        <w:trPr>
          <w:trHeight w:val="369"/>
          <w:jc w:val="center"/>
        </w:trPr>
        <w:tc>
          <w:tcPr>
            <w:tcW w:w="848" w:type="dxa"/>
            <w:tcMar>
              <w:left w:w="45" w:type="dxa"/>
              <w:right w:w="45" w:type="dxa"/>
            </w:tcMar>
            <w:vAlign w:val="center"/>
          </w:tcPr>
          <w:p w14:paraId="2651D4FB" w14:textId="77777777" w:rsidR="00C35AEB" w:rsidRDefault="00A4572A">
            <w:pPr>
              <w:widowControl/>
              <w:spacing w:line="300" w:lineRule="exact"/>
              <w:rPr>
                <w:rFonts w:eastAsia="仿宋"/>
                <w:kern w:val="0"/>
                <w:szCs w:val="21"/>
              </w:rPr>
            </w:pPr>
            <w:r>
              <w:rPr>
                <w:rFonts w:eastAsia="仿宋"/>
                <w:kern w:val="0"/>
                <w:szCs w:val="21"/>
              </w:rPr>
              <w:lastRenderedPageBreak/>
              <w:t>12.2.2</w:t>
            </w:r>
          </w:p>
        </w:tc>
        <w:tc>
          <w:tcPr>
            <w:tcW w:w="3820" w:type="dxa"/>
            <w:tcMar>
              <w:left w:w="45" w:type="dxa"/>
              <w:right w:w="45" w:type="dxa"/>
            </w:tcMar>
            <w:vAlign w:val="center"/>
          </w:tcPr>
          <w:p w14:paraId="2C646273" w14:textId="77777777" w:rsidR="00C35AEB" w:rsidRDefault="00A4572A">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14:paraId="22219146" w14:textId="77777777" w:rsidR="00C35AEB" w:rsidRDefault="00A4572A">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舱维护</w:t>
            </w:r>
            <w:proofErr w:type="gramEnd"/>
            <w:r>
              <w:rPr>
                <w:rFonts w:eastAsia="仿宋"/>
                <w:kern w:val="0"/>
              </w:rPr>
              <w:t>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14:paraId="7CCEE672" w14:textId="77777777" w:rsidR="00C35AEB" w:rsidRDefault="00A4572A">
            <w:pPr>
              <w:widowControl/>
              <w:rPr>
                <w:rFonts w:eastAsia="仿宋"/>
                <w:kern w:val="0"/>
                <w:szCs w:val="21"/>
              </w:rPr>
            </w:pPr>
            <w:r>
              <w:rPr>
                <w:rFonts w:eastAsia="仿宋" w:hint="eastAsia"/>
                <w:kern w:val="0"/>
                <w:szCs w:val="21"/>
              </w:rPr>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14:paraId="286B9036" w14:textId="77777777" w:rsidR="00C35AEB" w:rsidRDefault="00A4572A">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14:paraId="41883791" w14:textId="77777777" w:rsidR="00C35AEB" w:rsidRDefault="00C35AEB">
            <w:pPr>
              <w:rPr>
                <w:rFonts w:eastAsia="仿宋"/>
                <w:bCs/>
                <w:kern w:val="0"/>
                <w:szCs w:val="21"/>
              </w:rPr>
            </w:pPr>
          </w:p>
        </w:tc>
      </w:tr>
      <w:tr w:rsidR="00C35AEB" w14:paraId="78C0098F" w14:textId="77777777">
        <w:trPr>
          <w:trHeight w:val="369"/>
          <w:jc w:val="center"/>
        </w:trPr>
        <w:tc>
          <w:tcPr>
            <w:tcW w:w="848" w:type="dxa"/>
            <w:tcMar>
              <w:left w:w="45" w:type="dxa"/>
              <w:right w:w="45" w:type="dxa"/>
            </w:tcMar>
            <w:vAlign w:val="center"/>
          </w:tcPr>
          <w:p w14:paraId="251FB92C" w14:textId="77777777" w:rsidR="00C35AEB" w:rsidRDefault="00A4572A">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14:paraId="4D0F901F" w14:textId="77777777" w:rsidR="00C35AEB" w:rsidRDefault="00A4572A">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14:paraId="6918C582"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14:paraId="765DFAA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w:t>
            </w:r>
            <w:proofErr w:type="gramStart"/>
            <w:r>
              <w:rPr>
                <w:rFonts w:eastAsia="仿宋"/>
                <w:kern w:val="0"/>
                <w:szCs w:val="21"/>
              </w:rPr>
              <w:t>罐必须</w:t>
            </w:r>
            <w:proofErr w:type="gramEnd"/>
            <w:r>
              <w:rPr>
                <w:rFonts w:eastAsia="仿宋"/>
                <w:kern w:val="0"/>
                <w:szCs w:val="21"/>
              </w:rPr>
              <w:t>放置在室外，周围设置隔离装置、安全警示标识；</w:t>
            </w:r>
          </w:p>
          <w:p w14:paraId="0E666849" w14:textId="77777777" w:rsidR="00C35AEB" w:rsidRDefault="00A4572A">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14:paraId="09BB7D3B" w14:textId="77777777" w:rsidR="00C35AEB" w:rsidRDefault="00C35AEB">
            <w:pPr>
              <w:widowControl/>
              <w:spacing w:line="300" w:lineRule="exact"/>
              <w:rPr>
                <w:rFonts w:eastAsia="仿宋"/>
                <w:bCs/>
                <w:kern w:val="0"/>
                <w:szCs w:val="21"/>
              </w:rPr>
            </w:pPr>
          </w:p>
        </w:tc>
      </w:tr>
      <w:tr w:rsidR="00C35AEB" w14:paraId="4D263E35" w14:textId="77777777">
        <w:trPr>
          <w:trHeight w:val="369"/>
          <w:jc w:val="center"/>
        </w:trPr>
        <w:tc>
          <w:tcPr>
            <w:tcW w:w="848" w:type="dxa"/>
            <w:tcMar>
              <w:left w:w="45" w:type="dxa"/>
              <w:right w:w="45" w:type="dxa"/>
            </w:tcMar>
            <w:vAlign w:val="center"/>
          </w:tcPr>
          <w:p w14:paraId="7A3BBDF0" w14:textId="77777777" w:rsidR="00C35AEB" w:rsidRDefault="00A4572A">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14:paraId="60F29E4A" w14:textId="77777777" w:rsidR="00C35AEB" w:rsidRDefault="00A4572A">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14:paraId="56AF71B2"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14:paraId="23A99A53"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kern w:val="0"/>
                <w:szCs w:val="21"/>
              </w:rPr>
              <w:t>电气设施</w:t>
            </w:r>
            <w:r>
              <w:rPr>
                <w:rFonts w:eastAsia="仿宋" w:hint="eastAsia"/>
                <w:kern w:val="0"/>
                <w:szCs w:val="21"/>
              </w:rPr>
              <w:t>应</w:t>
            </w:r>
            <w:r>
              <w:rPr>
                <w:rFonts w:eastAsia="仿宋"/>
                <w:kern w:val="0"/>
                <w:szCs w:val="21"/>
              </w:rPr>
              <w:t>防爆，避雷装置接地良好</w:t>
            </w:r>
          </w:p>
        </w:tc>
        <w:tc>
          <w:tcPr>
            <w:tcW w:w="2543" w:type="dxa"/>
            <w:tcMar>
              <w:left w:w="45" w:type="dxa"/>
              <w:right w:w="45" w:type="dxa"/>
            </w:tcMar>
            <w:vAlign w:val="center"/>
          </w:tcPr>
          <w:p w14:paraId="3C9221C4" w14:textId="77777777" w:rsidR="00C35AEB" w:rsidRDefault="00C35AEB">
            <w:pPr>
              <w:widowControl/>
              <w:spacing w:line="300" w:lineRule="exact"/>
              <w:rPr>
                <w:rFonts w:eastAsia="仿宋"/>
                <w:bCs/>
                <w:kern w:val="0"/>
                <w:szCs w:val="21"/>
              </w:rPr>
            </w:pPr>
          </w:p>
        </w:tc>
      </w:tr>
      <w:tr w:rsidR="00C35AEB" w14:paraId="00041029" w14:textId="77777777">
        <w:trPr>
          <w:trHeight w:val="369"/>
          <w:jc w:val="center"/>
        </w:trPr>
        <w:tc>
          <w:tcPr>
            <w:tcW w:w="848" w:type="dxa"/>
            <w:tcMar>
              <w:left w:w="45" w:type="dxa"/>
              <w:right w:w="45" w:type="dxa"/>
            </w:tcMar>
            <w:vAlign w:val="center"/>
          </w:tcPr>
          <w:p w14:paraId="4F2D6792" w14:textId="77777777" w:rsidR="00C35AEB" w:rsidRDefault="00A4572A">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14:paraId="1BEB3098" w14:textId="77777777" w:rsidR="00C35AEB" w:rsidRDefault="00A4572A">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14:paraId="28B407EB" w14:textId="77777777" w:rsidR="00C35AEB" w:rsidRDefault="00A4572A">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14:paraId="1DA08DE7" w14:textId="77777777" w:rsidR="00C35AEB" w:rsidRDefault="00A4572A">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14:paraId="33708DFE" w14:textId="77777777" w:rsidR="00C35AEB" w:rsidRDefault="00C35AEB">
            <w:pPr>
              <w:widowControl/>
              <w:spacing w:line="300" w:lineRule="exact"/>
              <w:rPr>
                <w:rFonts w:eastAsia="仿宋"/>
                <w:bCs/>
                <w:kern w:val="0"/>
                <w:szCs w:val="21"/>
              </w:rPr>
            </w:pPr>
          </w:p>
        </w:tc>
      </w:tr>
      <w:tr w:rsidR="00C35AEB" w14:paraId="1C2C5DBB" w14:textId="77777777">
        <w:trPr>
          <w:trHeight w:val="369"/>
          <w:jc w:val="center"/>
        </w:trPr>
        <w:tc>
          <w:tcPr>
            <w:tcW w:w="848" w:type="dxa"/>
            <w:tcMar>
              <w:left w:w="45" w:type="dxa"/>
              <w:right w:w="45" w:type="dxa"/>
            </w:tcMar>
            <w:vAlign w:val="center"/>
          </w:tcPr>
          <w:p w14:paraId="36ECA1ED" w14:textId="77777777" w:rsidR="00C35AEB" w:rsidRDefault="00A4572A">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14:paraId="2F0CE14F" w14:textId="77777777" w:rsidR="00C35AEB" w:rsidRDefault="00A4572A">
            <w:pPr>
              <w:widowControl/>
              <w:spacing w:line="300" w:lineRule="exact"/>
              <w:rPr>
                <w:rFonts w:eastAsia="仿宋"/>
                <w:b/>
                <w:kern w:val="0"/>
                <w:szCs w:val="21"/>
              </w:rPr>
            </w:pPr>
            <w:r>
              <w:rPr>
                <w:rFonts w:eastAsia="仿宋"/>
                <w:b/>
                <w:kern w:val="0"/>
                <w:szCs w:val="21"/>
              </w:rPr>
              <w:t>场（厂）内专用机动车辆</w:t>
            </w:r>
          </w:p>
        </w:tc>
      </w:tr>
      <w:tr w:rsidR="00C35AEB" w14:paraId="40FE6449" w14:textId="77777777">
        <w:trPr>
          <w:trHeight w:val="369"/>
          <w:jc w:val="center"/>
        </w:trPr>
        <w:tc>
          <w:tcPr>
            <w:tcW w:w="848" w:type="dxa"/>
            <w:tcMar>
              <w:left w:w="45" w:type="dxa"/>
              <w:right w:w="45" w:type="dxa"/>
            </w:tcMar>
            <w:vAlign w:val="center"/>
          </w:tcPr>
          <w:p w14:paraId="6D149417" w14:textId="77777777" w:rsidR="00C35AEB" w:rsidRDefault="00A4572A">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14:paraId="4982294C" w14:textId="77777777" w:rsidR="00C35AEB" w:rsidRDefault="00A4572A">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14:paraId="217714A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14:paraId="70607F3E" w14:textId="77777777" w:rsidR="00C35AEB" w:rsidRDefault="00C35AEB">
            <w:pPr>
              <w:widowControl/>
              <w:spacing w:line="300" w:lineRule="exact"/>
              <w:rPr>
                <w:rFonts w:ascii="仿宋" w:eastAsia="仿宋" w:hAnsi="仿宋"/>
                <w:bCs/>
                <w:kern w:val="0"/>
                <w:szCs w:val="21"/>
              </w:rPr>
            </w:pPr>
          </w:p>
        </w:tc>
      </w:tr>
      <w:tr w:rsidR="00C35AEB" w14:paraId="1436EB3B" w14:textId="77777777">
        <w:trPr>
          <w:trHeight w:val="369"/>
          <w:jc w:val="center"/>
        </w:trPr>
        <w:tc>
          <w:tcPr>
            <w:tcW w:w="848" w:type="dxa"/>
            <w:tcMar>
              <w:left w:w="45" w:type="dxa"/>
              <w:right w:w="45" w:type="dxa"/>
            </w:tcMar>
            <w:vAlign w:val="center"/>
          </w:tcPr>
          <w:p w14:paraId="7A5A1A9C" w14:textId="77777777" w:rsidR="00C35AEB" w:rsidRDefault="00A4572A">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14:paraId="6DBBC78F" w14:textId="77777777" w:rsidR="00C35AEB" w:rsidRDefault="00A4572A">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14:paraId="57E3A093" w14:textId="77777777" w:rsidR="00C35AEB" w:rsidRDefault="00A4572A">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14:paraId="52940955" w14:textId="77777777" w:rsidR="00C35AEB" w:rsidRDefault="00C35AEB">
            <w:pPr>
              <w:widowControl/>
              <w:spacing w:line="300" w:lineRule="exact"/>
              <w:rPr>
                <w:rFonts w:eastAsia="仿宋"/>
                <w:bCs/>
                <w:kern w:val="0"/>
                <w:szCs w:val="21"/>
              </w:rPr>
            </w:pPr>
          </w:p>
        </w:tc>
      </w:tr>
      <w:tr w:rsidR="00C35AEB" w14:paraId="77409821" w14:textId="77777777">
        <w:trPr>
          <w:trHeight w:val="369"/>
          <w:jc w:val="center"/>
        </w:trPr>
        <w:tc>
          <w:tcPr>
            <w:tcW w:w="848" w:type="dxa"/>
            <w:tcMar>
              <w:left w:w="45" w:type="dxa"/>
              <w:right w:w="45" w:type="dxa"/>
            </w:tcMar>
            <w:vAlign w:val="center"/>
          </w:tcPr>
          <w:p w14:paraId="19EAF8BF" w14:textId="77777777" w:rsidR="00C35AEB" w:rsidRDefault="00A4572A">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14:paraId="665587B5" w14:textId="77777777" w:rsidR="00C35AEB" w:rsidRDefault="00A4572A">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14:paraId="7A44202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14:paraId="2292DD4D" w14:textId="77777777" w:rsidR="00C35AEB" w:rsidRDefault="00C35AEB">
            <w:pPr>
              <w:widowControl/>
              <w:spacing w:line="300" w:lineRule="exact"/>
              <w:rPr>
                <w:rFonts w:eastAsia="仿宋"/>
                <w:bCs/>
                <w:kern w:val="0"/>
                <w:szCs w:val="21"/>
              </w:rPr>
            </w:pPr>
          </w:p>
        </w:tc>
      </w:tr>
      <w:tr w:rsidR="00C35AEB" w14:paraId="52A26371" w14:textId="77777777">
        <w:trPr>
          <w:trHeight w:val="369"/>
          <w:jc w:val="center"/>
        </w:trPr>
        <w:tc>
          <w:tcPr>
            <w:tcW w:w="848" w:type="dxa"/>
            <w:tcMar>
              <w:left w:w="45" w:type="dxa"/>
              <w:right w:w="45" w:type="dxa"/>
            </w:tcMar>
            <w:vAlign w:val="center"/>
          </w:tcPr>
          <w:p w14:paraId="04191CEF" w14:textId="77777777" w:rsidR="00C35AEB" w:rsidRDefault="00A4572A">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14:paraId="5277A283" w14:textId="77777777" w:rsidR="00C35AEB" w:rsidRDefault="00A4572A">
            <w:pPr>
              <w:widowControl/>
              <w:spacing w:line="300" w:lineRule="exact"/>
              <w:rPr>
                <w:rFonts w:eastAsia="仿宋"/>
                <w:b/>
                <w:kern w:val="0"/>
                <w:szCs w:val="21"/>
              </w:rPr>
            </w:pPr>
            <w:r>
              <w:rPr>
                <w:rFonts w:eastAsia="仿宋"/>
                <w:b/>
                <w:kern w:val="0"/>
                <w:szCs w:val="21"/>
              </w:rPr>
              <w:t>加热及制冷装置管理</w:t>
            </w:r>
          </w:p>
        </w:tc>
      </w:tr>
      <w:tr w:rsidR="00C35AEB" w14:paraId="75D8BECE" w14:textId="77777777">
        <w:trPr>
          <w:trHeight w:val="369"/>
          <w:jc w:val="center"/>
        </w:trPr>
        <w:tc>
          <w:tcPr>
            <w:tcW w:w="848" w:type="dxa"/>
            <w:tcMar>
              <w:left w:w="45" w:type="dxa"/>
              <w:right w:w="45" w:type="dxa"/>
            </w:tcMar>
            <w:vAlign w:val="center"/>
          </w:tcPr>
          <w:p w14:paraId="3ACDB673" w14:textId="77777777" w:rsidR="00C35AEB" w:rsidRDefault="00A4572A">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14:paraId="00DD2FCD" w14:textId="77777777" w:rsidR="00C35AEB" w:rsidRDefault="00A4572A">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14:paraId="407F6CA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或经过防爆改造的冰箱，并在冰箱门上注明是否防爆</w:t>
            </w:r>
          </w:p>
        </w:tc>
        <w:tc>
          <w:tcPr>
            <w:tcW w:w="2543" w:type="dxa"/>
            <w:tcMar>
              <w:left w:w="45" w:type="dxa"/>
              <w:right w:w="45" w:type="dxa"/>
            </w:tcMar>
            <w:vAlign w:val="center"/>
          </w:tcPr>
          <w:p w14:paraId="7378A181" w14:textId="77777777" w:rsidR="00C35AEB" w:rsidRDefault="00C35AEB">
            <w:pPr>
              <w:widowControl/>
              <w:spacing w:line="300" w:lineRule="exact"/>
              <w:rPr>
                <w:rFonts w:eastAsia="仿宋"/>
                <w:bCs/>
                <w:kern w:val="0"/>
                <w:szCs w:val="21"/>
              </w:rPr>
            </w:pPr>
          </w:p>
        </w:tc>
      </w:tr>
      <w:tr w:rsidR="00C35AEB" w14:paraId="0F1AD165" w14:textId="77777777">
        <w:trPr>
          <w:trHeight w:val="369"/>
          <w:jc w:val="center"/>
        </w:trPr>
        <w:tc>
          <w:tcPr>
            <w:tcW w:w="848" w:type="dxa"/>
            <w:tcMar>
              <w:left w:w="45" w:type="dxa"/>
              <w:right w:w="45" w:type="dxa"/>
            </w:tcMar>
            <w:vAlign w:val="center"/>
          </w:tcPr>
          <w:p w14:paraId="171CE93D" w14:textId="77777777" w:rsidR="00C35AEB" w:rsidRDefault="00A4572A">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14:paraId="4B2C7B23" w14:textId="77777777" w:rsidR="00C35AEB" w:rsidRDefault="00A4572A">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14:paraId="047CCD7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14:paraId="42E37A0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14:paraId="2BCDBEBB" w14:textId="77777777" w:rsidR="00C35AEB" w:rsidRDefault="00C35AEB">
            <w:pPr>
              <w:widowControl/>
              <w:spacing w:line="300" w:lineRule="exact"/>
              <w:rPr>
                <w:rFonts w:eastAsia="仿宋"/>
                <w:bCs/>
                <w:kern w:val="0"/>
                <w:szCs w:val="21"/>
              </w:rPr>
            </w:pPr>
          </w:p>
        </w:tc>
      </w:tr>
      <w:tr w:rsidR="00C35AEB" w14:paraId="18F62CF1" w14:textId="77777777">
        <w:trPr>
          <w:trHeight w:val="369"/>
          <w:jc w:val="center"/>
        </w:trPr>
        <w:tc>
          <w:tcPr>
            <w:tcW w:w="848" w:type="dxa"/>
            <w:tcMar>
              <w:left w:w="45" w:type="dxa"/>
              <w:right w:w="45" w:type="dxa"/>
            </w:tcMar>
            <w:vAlign w:val="center"/>
          </w:tcPr>
          <w:p w14:paraId="12DFD1C8" w14:textId="77777777" w:rsidR="00C35AEB" w:rsidRDefault="00A4572A">
            <w:pPr>
              <w:widowControl/>
              <w:spacing w:line="300" w:lineRule="exact"/>
              <w:rPr>
                <w:rFonts w:eastAsia="仿宋"/>
                <w:kern w:val="0"/>
                <w:szCs w:val="21"/>
              </w:rPr>
            </w:pPr>
            <w:r>
              <w:rPr>
                <w:rFonts w:eastAsia="仿宋"/>
                <w:kern w:val="0"/>
                <w:szCs w:val="21"/>
              </w:rPr>
              <w:lastRenderedPageBreak/>
              <w:t>12.4.3</w:t>
            </w:r>
          </w:p>
        </w:tc>
        <w:tc>
          <w:tcPr>
            <w:tcW w:w="3820" w:type="dxa"/>
            <w:tcMar>
              <w:left w:w="45" w:type="dxa"/>
              <w:right w:w="45" w:type="dxa"/>
            </w:tcMar>
            <w:vAlign w:val="center"/>
          </w:tcPr>
          <w:p w14:paraId="2F7FA113" w14:textId="77777777" w:rsidR="00C35AEB" w:rsidRDefault="00A4572A">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14:paraId="4E533150"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年），如超期使用需经审批；</w:t>
            </w:r>
          </w:p>
          <w:p w14:paraId="6897BAFA"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14:paraId="1FECFEC2"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年），如超期使用需经审批；</w:t>
            </w:r>
          </w:p>
          <w:p w14:paraId="61F62E91"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放置易燃易爆化学品、气体钢瓶、冰箱、杂物等</w:t>
            </w:r>
            <w:r>
              <w:rPr>
                <w:rFonts w:eastAsia="仿宋" w:hint="eastAsia"/>
                <w:kern w:val="0"/>
                <w:szCs w:val="21"/>
              </w:rPr>
              <w:t>，</w:t>
            </w:r>
            <w:r>
              <w:rPr>
                <w:rFonts w:eastAsia="仿宋" w:hint="eastAsia"/>
                <w:kern w:val="0"/>
                <w:szCs w:val="21"/>
              </w:rPr>
              <w:t>应远离配电箱、插座、接线板等设备</w:t>
            </w:r>
          </w:p>
        </w:tc>
        <w:tc>
          <w:tcPr>
            <w:tcW w:w="2543" w:type="dxa"/>
            <w:tcMar>
              <w:left w:w="45" w:type="dxa"/>
              <w:right w:w="45" w:type="dxa"/>
            </w:tcMar>
            <w:vAlign w:val="center"/>
          </w:tcPr>
          <w:p w14:paraId="3C656591" w14:textId="77777777" w:rsidR="00C35AEB" w:rsidRDefault="00C35AEB">
            <w:pPr>
              <w:widowControl/>
              <w:spacing w:line="300" w:lineRule="exact"/>
              <w:rPr>
                <w:rFonts w:eastAsia="仿宋"/>
                <w:bCs/>
                <w:kern w:val="0"/>
                <w:szCs w:val="21"/>
              </w:rPr>
            </w:pPr>
          </w:p>
        </w:tc>
      </w:tr>
      <w:tr w:rsidR="00C35AEB" w14:paraId="339FD1C4" w14:textId="77777777">
        <w:trPr>
          <w:trHeight w:val="369"/>
          <w:jc w:val="center"/>
        </w:trPr>
        <w:tc>
          <w:tcPr>
            <w:tcW w:w="848" w:type="dxa"/>
            <w:tcMar>
              <w:left w:w="45" w:type="dxa"/>
              <w:right w:w="45" w:type="dxa"/>
            </w:tcMar>
            <w:vAlign w:val="center"/>
          </w:tcPr>
          <w:p w14:paraId="3726D50B" w14:textId="77777777" w:rsidR="00C35AEB" w:rsidRDefault="00A4572A">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14:paraId="67C7E960" w14:textId="77777777" w:rsidR="00C35AEB" w:rsidRDefault="00A4572A">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14:paraId="7B50F4A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p>
          <w:p w14:paraId="6BC73A6E"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14:paraId="551986F8"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14:paraId="4F5BBF6B"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14:paraId="0DCB5839"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14:paraId="4D0428D8" w14:textId="77777777" w:rsidR="00C35AEB" w:rsidRDefault="00C35AEB">
            <w:pPr>
              <w:widowControl/>
              <w:spacing w:line="300" w:lineRule="exact"/>
              <w:rPr>
                <w:rFonts w:eastAsia="仿宋"/>
                <w:kern w:val="0"/>
                <w:szCs w:val="21"/>
              </w:rPr>
            </w:pPr>
          </w:p>
        </w:tc>
      </w:tr>
      <w:tr w:rsidR="00C35AEB" w14:paraId="48C98500" w14:textId="77777777">
        <w:trPr>
          <w:trHeight w:val="369"/>
          <w:jc w:val="center"/>
        </w:trPr>
        <w:tc>
          <w:tcPr>
            <w:tcW w:w="848" w:type="dxa"/>
            <w:tcMar>
              <w:left w:w="45" w:type="dxa"/>
              <w:right w:w="45" w:type="dxa"/>
            </w:tcMar>
            <w:vAlign w:val="center"/>
          </w:tcPr>
          <w:p w14:paraId="153F2A3E" w14:textId="77777777" w:rsidR="00C35AEB" w:rsidRDefault="00A4572A">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14:paraId="33443E6D" w14:textId="77777777" w:rsidR="00C35AEB" w:rsidRDefault="00A4572A">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14:paraId="5C1BB463"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p>
          <w:p w14:paraId="2DE41D2C"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14:paraId="233FE758"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14:paraId="659AE3F2" w14:textId="77777777" w:rsidR="00C35AEB" w:rsidRDefault="00A4572A">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14:paraId="0227B7F9" w14:textId="77777777" w:rsidR="00C35AEB" w:rsidRDefault="00C35AEB">
            <w:pPr>
              <w:widowControl/>
              <w:spacing w:line="300" w:lineRule="exact"/>
              <w:rPr>
                <w:rFonts w:eastAsia="仿宋"/>
                <w:kern w:val="0"/>
                <w:szCs w:val="21"/>
              </w:rPr>
            </w:pPr>
          </w:p>
        </w:tc>
      </w:tr>
    </w:tbl>
    <w:p w14:paraId="76003E05" w14:textId="77777777" w:rsidR="00C35AEB" w:rsidRDefault="00C35AEB">
      <w:pPr>
        <w:adjustRightInd w:val="0"/>
        <w:snapToGrid w:val="0"/>
        <w:spacing w:beforeLines="50" w:before="156"/>
        <w:rPr>
          <w:rFonts w:eastAsia="仿宋"/>
          <w:color w:val="000000" w:themeColor="text1"/>
        </w:rPr>
      </w:pPr>
    </w:p>
    <w:sectPr w:rsidR="00C35AEB">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716CA" w14:textId="77777777" w:rsidR="00A4572A" w:rsidRDefault="00A4572A">
      <w:r>
        <w:separator/>
      </w:r>
    </w:p>
  </w:endnote>
  <w:endnote w:type="continuationSeparator" w:id="0">
    <w:p w14:paraId="23C8CD96" w14:textId="77777777" w:rsidR="00A4572A" w:rsidRDefault="00A4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2EB2" w14:textId="77777777" w:rsidR="00C35AEB" w:rsidRDefault="00A4572A">
    <w:pPr>
      <w:pStyle w:val="af2"/>
      <w:jc w:val="center"/>
    </w:pPr>
    <w:r>
      <w:fldChar w:fldCharType="begin"/>
    </w:r>
    <w:r>
      <w:instrText>PAGE   \* MERGEFORMAT</w:instrText>
    </w:r>
    <w:r>
      <w:fldChar w:fldCharType="separate"/>
    </w:r>
    <w:r>
      <w:rPr>
        <w:lang w:val="zh-CN"/>
      </w:rPr>
      <w:t>15</w:t>
    </w:r>
    <w:r>
      <w:fldChar w:fldCharType="end"/>
    </w:r>
  </w:p>
  <w:p w14:paraId="78D65646" w14:textId="77777777" w:rsidR="00C35AEB" w:rsidRDefault="00C35AE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6F5C2" w14:textId="77777777" w:rsidR="00A4572A" w:rsidRDefault="00A4572A">
      <w:r>
        <w:separator/>
      </w:r>
    </w:p>
  </w:footnote>
  <w:footnote w:type="continuationSeparator" w:id="0">
    <w:p w14:paraId="05CBADB7" w14:textId="77777777" w:rsidR="00A4572A" w:rsidRDefault="00A45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184B"/>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4572A"/>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AEB"/>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BE7BC0B"/>
  <w15:docId w15:val="{CF1372AC-B0AD-4F25-A4E3-3318C2A4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8B2F2D3-0592-4439-BB82-0F06015E511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2808</Words>
  <Characters>16011</Characters>
  <Application>Microsoft Office Word</Application>
  <DocSecurity>0</DocSecurity>
  <Lines>133</Lines>
  <Paragraphs>37</Paragraphs>
  <ScaleCrop>false</ScaleCrop>
  <Company>sdu</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罗洪兴</cp:lastModifiedBy>
  <cp:revision>8</cp:revision>
  <cp:lastPrinted>2022-03-02T01:18:00Z</cp:lastPrinted>
  <dcterms:created xsi:type="dcterms:W3CDTF">2022-03-02T03:26:00Z</dcterms:created>
  <dcterms:modified xsi:type="dcterms:W3CDTF">2022-03-25T07:02:00Z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AC2FF73244C8461EA3B63F1DD52E6C95</vt:lpwstr>
  </property>
</Properties>
</file>