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0A2" w:rsidRDefault="003E2D47" w:rsidP="003E2D47">
      <w:pPr>
        <w:widowControl/>
        <w:shd w:val="clear" w:color="auto" w:fill="FFFFFF"/>
        <w:spacing w:before="100" w:beforeAutospacing="1" w:after="100" w:afterAutospacing="1" w:line="536" w:lineRule="atLeast"/>
        <w:jc w:val="center"/>
        <w:outlineLvl w:val="1"/>
        <w:rPr>
          <w:rFonts w:ascii="微软雅黑" w:eastAsia="微软雅黑" w:hAnsi="微软雅黑" w:cs="宋体" w:hint="eastAsia"/>
          <w:b/>
          <w:bCs/>
          <w:color w:val="4B4B4B"/>
          <w:kern w:val="36"/>
          <w:sz w:val="34"/>
          <w:szCs w:val="34"/>
        </w:rPr>
      </w:pPr>
      <w:r w:rsidRPr="003E2D47">
        <w:rPr>
          <w:rFonts w:ascii="微软雅黑" w:eastAsia="微软雅黑" w:hAnsi="微软雅黑" w:cs="宋体" w:hint="eastAsia"/>
          <w:b/>
          <w:bCs/>
          <w:color w:val="4B4B4B"/>
          <w:kern w:val="36"/>
          <w:sz w:val="34"/>
          <w:szCs w:val="34"/>
        </w:rPr>
        <w:t>教育部科技司关于组织申报</w:t>
      </w:r>
    </w:p>
    <w:p w:rsidR="003E2D47" w:rsidRPr="003E2D47" w:rsidRDefault="003E2D47" w:rsidP="003E2D47">
      <w:pPr>
        <w:widowControl/>
        <w:shd w:val="clear" w:color="auto" w:fill="FFFFFF"/>
        <w:spacing w:before="100" w:beforeAutospacing="1" w:after="100" w:afterAutospacing="1" w:line="536" w:lineRule="atLeast"/>
        <w:jc w:val="center"/>
        <w:outlineLvl w:val="1"/>
        <w:rPr>
          <w:rFonts w:ascii="微软雅黑" w:eastAsia="微软雅黑" w:hAnsi="微软雅黑" w:cs="宋体"/>
          <w:b/>
          <w:bCs/>
          <w:color w:val="4B4B4B"/>
          <w:kern w:val="36"/>
          <w:sz w:val="34"/>
          <w:szCs w:val="34"/>
        </w:rPr>
      </w:pPr>
      <w:r w:rsidRPr="003E2D47">
        <w:rPr>
          <w:rFonts w:ascii="微软雅黑" w:eastAsia="微软雅黑" w:hAnsi="微软雅黑" w:cs="宋体" w:hint="eastAsia"/>
          <w:b/>
          <w:bCs/>
          <w:color w:val="4B4B4B"/>
          <w:kern w:val="36"/>
          <w:sz w:val="34"/>
          <w:szCs w:val="34"/>
        </w:rPr>
        <w:t>教育部工程研究中心建设项目的通知</w:t>
      </w:r>
    </w:p>
    <w:p w:rsidR="003E2D47" w:rsidRPr="003E2D47" w:rsidRDefault="003E2D47" w:rsidP="003E2D47">
      <w:pPr>
        <w:widowControl/>
        <w:shd w:val="clear" w:color="auto" w:fill="FFFFFF"/>
        <w:spacing w:before="100" w:beforeAutospacing="1" w:after="100" w:afterAutospacing="1" w:line="536" w:lineRule="atLeast"/>
        <w:jc w:val="righ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proofErr w:type="gramStart"/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教技司</w:t>
      </w:r>
      <w:proofErr w:type="gramEnd"/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〔2019〕179号</w:t>
      </w:r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lef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各省、自治区、直辖市教育厅（教委），新疆生产建设兵团教育局，有关部门（单位）教育司（局），部属各高等学校、部省合建各高等学校：</w:t>
      </w:r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lef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为进一步提升高校科技创新能力建设，完善教育部工程研究中心布局，引导高校围绕国家急需的关键领域加强高水平科学研究与攻关，发挥高校在服务国家创新驱动发展的战略支撑作用。经研究，拟围绕关键领域，组织建设布局一批教育部工程研究中心（以下简称工程中心）。现将有关事项通知如下：</w:t>
      </w:r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lef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b/>
          <w:bCs/>
          <w:color w:val="4B4B4B"/>
          <w:kern w:val="0"/>
          <w:sz w:val="27"/>
          <w:szCs w:val="27"/>
        </w:rPr>
        <w:t xml:space="preserve">　　一、基本要求</w:t>
      </w:r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lef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1.新建工程中心项目重点围绕核心关键领域、新兴空白和薄弱领域，主要包括：国家安全、人工智能、先进材料、数字技术、高端芯片与软件、航空发动机和燃气轮机、生命科技。</w:t>
      </w:r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lef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2.推荐单位要高度重视，认真组织，所提建设项目应面向国家重大需求和区域经济社会发展需求、立足本校学科优势特色，新建工程中心不得与本单位已有国家和教育部平台重复、雷同。</w:t>
      </w:r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lef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b/>
          <w:bCs/>
          <w:color w:val="4B4B4B"/>
          <w:kern w:val="0"/>
          <w:sz w:val="27"/>
          <w:szCs w:val="27"/>
        </w:rPr>
        <w:t xml:space="preserve">　　二、组织申报</w:t>
      </w:r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lef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1.采取限项申报。各教育部直属高校和部省合建高校分别推荐申报建设项目1项，各省（区、市）教育行政主管部门推荐申报建设项目1</w:t>
      </w:r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lastRenderedPageBreak/>
        <w:t>项（原则上不再推荐部省合建高校），工信部推荐申报建设项目不多于4项，中央统战部和中央军委训练管理部分别推荐申报建设项目1项。超报项目不予受理。</w:t>
      </w:r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lef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2.请申报单位认真组织编写申报材料（格式附后），并以公文形式于2019年6月28日前报送我司（一式7份，同时通过光盘或邮件方式报送电子版）。教育部直属高校可将申报材料直接报送我司；有关部门（单位）教育司（局）负责本单位所属高校的推荐工作，并将申报材料报送我司；各省（区、市）教育行政主管部门负责省（市）属高校的推荐工作，并将省属高校和部省合建高校的申报材料统一报送我司。我司将组织专家进行评审。</w:t>
      </w:r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lef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联系人：张洪010-66092082，刘法磊010-66096733</w:t>
      </w:r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lef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电子邮件：gxc7937@moe.edu.cn</w:t>
      </w:r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lef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邮政编码：100816</w:t>
      </w:r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lef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通讯地址：北京市西城区大木仓胡同37号教育部科技司</w:t>
      </w:r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lef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附件：</w:t>
      </w:r>
      <w:hyperlink r:id="rId7" w:tgtFrame="_blank" w:history="1">
        <w:r w:rsidRPr="003E2D47">
          <w:rPr>
            <w:rFonts w:ascii="微软雅黑" w:eastAsia="微软雅黑" w:hAnsi="微软雅黑" w:cs="宋体" w:hint="eastAsia"/>
            <w:color w:val="0000FF"/>
            <w:kern w:val="0"/>
            <w:sz w:val="27"/>
            <w:szCs w:val="27"/>
          </w:rPr>
          <w:t>教育部工程研究中心建设项目申请书（格式）</w:t>
        </w:r>
      </w:hyperlink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righ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教育部科技司</w:t>
      </w:r>
    </w:p>
    <w:p w:rsidR="003E2D47" w:rsidRPr="003E2D47" w:rsidRDefault="003E2D47" w:rsidP="000C50A2">
      <w:pPr>
        <w:widowControl/>
        <w:shd w:val="clear" w:color="auto" w:fill="FFFFFF"/>
        <w:spacing w:before="100" w:beforeAutospacing="1" w:after="100" w:afterAutospacing="1" w:line="560" w:lineRule="exact"/>
        <w:jc w:val="right"/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</w:pPr>
      <w:r w:rsidRPr="003E2D47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2019年5月31日</w:t>
      </w:r>
    </w:p>
    <w:p w:rsidR="003E2D47" w:rsidRPr="00D07188" w:rsidRDefault="003E2D47" w:rsidP="00E64C98">
      <w:pPr>
        <w:spacing w:line="640" w:lineRule="exact"/>
        <w:rPr>
          <w:rFonts w:ascii="仿宋_GB2312" w:eastAsia="仿宋_GB2312"/>
          <w:sz w:val="32"/>
        </w:rPr>
      </w:pPr>
    </w:p>
    <w:sectPr w:rsidR="003E2D47" w:rsidRPr="00D07188" w:rsidSect="00265D7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7A0" w:rsidRDefault="001E37A0" w:rsidP="00776F50">
      <w:r>
        <w:separator/>
      </w:r>
    </w:p>
  </w:endnote>
  <w:endnote w:type="continuationSeparator" w:id="0">
    <w:p w:rsidR="001E37A0" w:rsidRDefault="001E37A0" w:rsidP="00776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527551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</w:rPr>
    </w:sdtEndPr>
    <w:sdtContent>
      <w:p w:rsidR="00776F50" w:rsidRPr="00776F50" w:rsidRDefault="00606209" w:rsidP="00776F50">
        <w:pPr>
          <w:pStyle w:val="a6"/>
          <w:jc w:val="center"/>
          <w:rPr>
            <w:rFonts w:ascii="仿宋_GB2312" w:eastAsia="仿宋_GB2312"/>
            <w:sz w:val="28"/>
          </w:rPr>
        </w:pPr>
        <w:r w:rsidRPr="00776F50">
          <w:rPr>
            <w:rFonts w:ascii="仿宋_GB2312" w:eastAsia="仿宋_GB2312" w:hint="eastAsia"/>
            <w:sz w:val="28"/>
          </w:rPr>
          <w:fldChar w:fldCharType="begin"/>
        </w:r>
        <w:r w:rsidR="00776F50" w:rsidRPr="00776F50">
          <w:rPr>
            <w:rFonts w:ascii="仿宋_GB2312" w:eastAsia="仿宋_GB2312" w:hint="eastAsia"/>
            <w:sz w:val="28"/>
          </w:rPr>
          <w:instrText>PAGE   \* MERGEFORMAT</w:instrText>
        </w:r>
        <w:r w:rsidRPr="00776F50">
          <w:rPr>
            <w:rFonts w:ascii="仿宋_GB2312" w:eastAsia="仿宋_GB2312" w:hint="eastAsia"/>
            <w:sz w:val="28"/>
          </w:rPr>
          <w:fldChar w:fldCharType="separate"/>
        </w:r>
        <w:r w:rsidR="000C50A2" w:rsidRPr="000C50A2">
          <w:rPr>
            <w:rFonts w:ascii="仿宋_GB2312" w:eastAsia="仿宋_GB2312"/>
            <w:noProof/>
            <w:sz w:val="28"/>
            <w:lang w:val="zh-CN"/>
          </w:rPr>
          <w:t>1</w:t>
        </w:r>
        <w:r w:rsidRPr="00776F50">
          <w:rPr>
            <w:rFonts w:ascii="仿宋_GB2312" w:eastAsia="仿宋_GB2312" w:hint="eastAsia"/>
            <w:sz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7A0" w:rsidRDefault="001E37A0" w:rsidP="00776F50">
      <w:r>
        <w:separator/>
      </w:r>
    </w:p>
  </w:footnote>
  <w:footnote w:type="continuationSeparator" w:id="0">
    <w:p w:rsidR="001E37A0" w:rsidRDefault="001E37A0" w:rsidP="00776F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0DD7"/>
    <w:multiLevelType w:val="hybridMultilevel"/>
    <w:tmpl w:val="6038BBF4"/>
    <w:lvl w:ilvl="0" w:tplc="BBE61184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">
    <w:nsid w:val="27CD0B7D"/>
    <w:multiLevelType w:val="hybridMultilevel"/>
    <w:tmpl w:val="2A18237C"/>
    <w:lvl w:ilvl="0" w:tplc="D77C3C6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368F5C80"/>
    <w:multiLevelType w:val="hybridMultilevel"/>
    <w:tmpl w:val="DCFC3D10"/>
    <w:lvl w:ilvl="0" w:tplc="5ECAD29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B84E4D"/>
    <w:multiLevelType w:val="hybridMultilevel"/>
    <w:tmpl w:val="23E68A64"/>
    <w:lvl w:ilvl="0" w:tplc="F9DAB4EA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2672F0B"/>
    <w:multiLevelType w:val="hybridMultilevel"/>
    <w:tmpl w:val="81F2A21A"/>
    <w:lvl w:ilvl="0" w:tplc="F59E55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2D98"/>
    <w:rsid w:val="00040D39"/>
    <w:rsid w:val="00042D98"/>
    <w:rsid w:val="0008345B"/>
    <w:rsid w:val="000A016E"/>
    <w:rsid w:val="000B3400"/>
    <w:rsid w:val="000C1784"/>
    <w:rsid w:val="000C50A2"/>
    <w:rsid w:val="000D2EB4"/>
    <w:rsid w:val="000D3683"/>
    <w:rsid w:val="000F3F32"/>
    <w:rsid w:val="001203F9"/>
    <w:rsid w:val="00132BB4"/>
    <w:rsid w:val="00133F80"/>
    <w:rsid w:val="001C28C4"/>
    <w:rsid w:val="001D0946"/>
    <w:rsid w:val="001E37A0"/>
    <w:rsid w:val="001F14D9"/>
    <w:rsid w:val="001F373D"/>
    <w:rsid w:val="0020604B"/>
    <w:rsid w:val="00215EB6"/>
    <w:rsid w:val="00240C62"/>
    <w:rsid w:val="002440F1"/>
    <w:rsid w:val="00265D7C"/>
    <w:rsid w:val="0028515B"/>
    <w:rsid w:val="00295592"/>
    <w:rsid w:val="002A59EF"/>
    <w:rsid w:val="002D3ED9"/>
    <w:rsid w:val="002E5A01"/>
    <w:rsid w:val="0031645B"/>
    <w:rsid w:val="00320DBB"/>
    <w:rsid w:val="00343A9F"/>
    <w:rsid w:val="003853D6"/>
    <w:rsid w:val="003C05C8"/>
    <w:rsid w:val="003D4B6C"/>
    <w:rsid w:val="003E2D47"/>
    <w:rsid w:val="003F1BA4"/>
    <w:rsid w:val="00411703"/>
    <w:rsid w:val="00450FA0"/>
    <w:rsid w:val="0046390C"/>
    <w:rsid w:val="0049037C"/>
    <w:rsid w:val="004A3DAA"/>
    <w:rsid w:val="004F5870"/>
    <w:rsid w:val="00500A9F"/>
    <w:rsid w:val="00511487"/>
    <w:rsid w:val="0051550D"/>
    <w:rsid w:val="0052713C"/>
    <w:rsid w:val="0053025F"/>
    <w:rsid w:val="005347B1"/>
    <w:rsid w:val="00545FA8"/>
    <w:rsid w:val="005541A6"/>
    <w:rsid w:val="00565E0C"/>
    <w:rsid w:val="0056796E"/>
    <w:rsid w:val="005B7E33"/>
    <w:rsid w:val="005F5B4C"/>
    <w:rsid w:val="00606209"/>
    <w:rsid w:val="00606905"/>
    <w:rsid w:val="00620A23"/>
    <w:rsid w:val="006420EB"/>
    <w:rsid w:val="006A7556"/>
    <w:rsid w:val="006C7742"/>
    <w:rsid w:val="00700109"/>
    <w:rsid w:val="00722248"/>
    <w:rsid w:val="00725903"/>
    <w:rsid w:val="00745C0E"/>
    <w:rsid w:val="00747004"/>
    <w:rsid w:val="00776F50"/>
    <w:rsid w:val="0079608A"/>
    <w:rsid w:val="007B17EB"/>
    <w:rsid w:val="007C392E"/>
    <w:rsid w:val="00814747"/>
    <w:rsid w:val="00821958"/>
    <w:rsid w:val="008500FB"/>
    <w:rsid w:val="00853FDD"/>
    <w:rsid w:val="00865EA9"/>
    <w:rsid w:val="00866ED8"/>
    <w:rsid w:val="008755C9"/>
    <w:rsid w:val="008B762A"/>
    <w:rsid w:val="008E7935"/>
    <w:rsid w:val="00905D2B"/>
    <w:rsid w:val="009372B6"/>
    <w:rsid w:val="00954556"/>
    <w:rsid w:val="0096629E"/>
    <w:rsid w:val="00A170B1"/>
    <w:rsid w:val="00A261C3"/>
    <w:rsid w:val="00A27C10"/>
    <w:rsid w:val="00A61853"/>
    <w:rsid w:val="00A7119F"/>
    <w:rsid w:val="00A75E4D"/>
    <w:rsid w:val="00A76595"/>
    <w:rsid w:val="00A949A2"/>
    <w:rsid w:val="00A96277"/>
    <w:rsid w:val="00AC6EB1"/>
    <w:rsid w:val="00B320E4"/>
    <w:rsid w:val="00B535AD"/>
    <w:rsid w:val="00B72970"/>
    <w:rsid w:val="00B855A2"/>
    <w:rsid w:val="00C00D53"/>
    <w:rsid w:val="00C0417F"/>
    <w:rsid w:val="00C12B68"/>
    <w:rsid w:val="00C51A88"/>
    <w:rsid w:val="00C768CE"/>
    <w:rsid w:val="00CA1379"/>
    <w:rsid w:val="00CE0F4B"/>
    <w:rsid w:val="00CF33F5"/>
    <w:rsid w:val="00CF7014"/>
    <w:rsid w:val="00D07188"/>
    <w:rsid w:val="00D30C80"/>
    <w:rsid w:val="00D42FD0"/>
    <w:rsid w:val="00D6756F"/>
    <w:rsid w:val="00D67D6E"/>
    <w:rsid w:val="00D8657E"/>
    <w:rsid w:val="00DA23C8"/>
    <w:rsid w:val="00DD3A8D"/>
    <w:rsid w:val="00E203F2"/>
    <w:rsid w:val="00E37540"/>
    <w:rsid w:val="00E55365"/>
    <w:rsid w:val="00E63C8A"/>
    <w:rsid w:val="00E64C98"/>
    <w:rsid w:val="00E6544E"/>
    <w:rsid w:val="00E84D95"/>
    <w:rsid w:val="00EA1980"/>
    <w:rsid w:val="00EB72C2"/>
    <w:rsid w:val="00EE29B8"/>
    <w:rsid w:val="00EF54BB"/>
    <w:rsid w:val="00EF5B86"/>
    <w:rsid w:val="00F15969"/>
    <w:rsid w:val="00F65970"/>
    <w:rsid w:val="00F74E8E"/>
    <w:rsid w:val="00F8147C"/>
    <w:rsid w:val="00F8253E"/>
    <w:rsid w:val="00F9753F"/>
    <w:rsid w:val="00FB25B5"/>
    <w:rsid w:val="00FE46CD"/>
    <w:rsid w:val="00FE4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D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D39"/>
    <w:pPr>
      <w:ind w:firstLineChars="200" w:firstLine="420"/>
    </w:pPr>
  </w:style>
  <w:style w:type="table" w:styleId="a4">
    <w:name w:val="Table Grid"/>
    <w:basedOn w:val="a1"/>
    <w:uiPriority w:val="59"/>
    <w:rsid w:val="00B3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76F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76F5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76F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76F50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A198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A1980"/>
    <w:rPr>
      <w:sz w:val="18"/>
      <w:szCs w:val="18"/>
    </w:rPr>
  </w:style>
  <w:style w:type="character" w:styleId="a8">
    <w:name w:val="Hyperlink"/>
    <w:basedOn w:val="a0"/>
    <w:uiPriority w:val="99"/>
    <w:unhideWhenUsed/>
    <w:rsid w:val="00CE0F4B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CE0F4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3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1851">
                  <w:marLeft w:val="0"/>
                  <w:marRight w:val="0"/>
                  <w:marTop w:val="0"/>
                  <w:marBottom w:val="0"/>
                  <w:divBdr>
                    <w:top w:val="single" w:sz="6" w:space="31" w:color="A4A4A4"/>
                    <w:left w:val="single" w:sz="6" w:space="31" w:color="A4A4A4"/>
                    <w:bottom w:val="single" w:sz="6" w:space="17" w:color="A4A4A4"/>
                    <w:right w:val="single" w:sz="6" w:space="31" w:color="A4A4A4"/>
                  </w:divBdr>
                  <w:divsChild>
                    <w:div w:id="200771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oe.gov.cn/s78/A16/s8213/A16_sjhj/201905/W020190531563898856950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872</Characters>
  <Application>Microsoft Office Word</Application>
  <DocSecurity>0</DocSecurity>
  <Lines>7</Lines>
  <Paragraphs>2</Paragraphs>
  <ScaleCrop>false</ScaleCrop>
  <Company>Lenovo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沙京</dc:creator>
  <cp:lastModifiedBy>刘洋</cp:lastModifiedBy>
  <cp:revision>3</cp:revision>
  <cp:lastPrinted>2019-05-16T08:14:00Z</cp:lastPrinted>
  <dcterms:created xsi:type="dcterms:W3CDTF">2019-05-31T08:52:00Z</dcterms:created>
  <dcterms:modified xsi:type="dcterms:W3CDTF">2019-05-31T08:52:00Z</dcterms:modified>
</cp:coreProperties>
</file>